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65F" w:rsidRDefault="0099165F" w:rsidP="00185C6F">
      <w:pPr>
        <w:autoSpaceDE w:val="0"/>
        <w:autoSpaceDN w:val="0"/>
        <w:adjustRightInd w:val="0"/>
        <w:ind w:left="360"/>
        <w:rPr>
          <w:rFonts w:ascii="Arial" w:hAnsi="Arial"/>
        </w:rPr>
      </w:pPr>
    </w:p>
    <w:p w:rsidR="00D17085" w:rsidRDefault="00D17085" w:rsidP="000E1E6C">
      <w:pPr>
        <w:pStyle w:val="ListParagraph"/>
        <w:ind w:left="426"/>
        <w:jc w:val="center"/>
        <w:rPr>
          <w:rFonts w:ascii="Arial" w:hAnsi="Arial"/>
          <w:color w:val="92D050"/>
          <w:sz w:val="40"/>
        </w:rPr>
      </w:pPr>
      <w:r w:rsidRPr="000E1E6C">
        <w:rPr>
          <w:rFonts w:ascii="Arial" w:hAnsi="Arial"/>
          <w:color w:val="92D050"/>
          <w:sz w:val="40"/>
        </w:rPr>
        <w:t xml:space="preserve">Spotlight on Waste Month 2017 – </w:t>
      </w:r>
    </w:p>
    <w:p w:rsidR="0099165F" w:rsidRPr="000E1E6C" w:rsidRDefault="00D17085" w:rsidP="000E1E6C">
      <w:pPr>
        <w:pStyle w:val="ListParagraph"/>
        <w:ind w:left="426"/>
        <w:jc w:val="center"/>
        <w:rPr>
          <w:rFonts w:ascii="Arial" w:hAnsi="Arial"/>
          <w:color w:val="92D050"/>
          <w:sz w:val="40"/>
        </w:rPr>
      </w:pPr>
      <w:r>
        <w:rPr>
          <w:rFonts w:ascii="Arial" w:hAnsi="Arial"/>
          <w:color w:val="92D050"/>
          <w:sz w:val="40"/>
        </w:rPr>
        <w:t>T</w:t>
      </w:r>
      <w:r w:rsidRPr="000E1E6C">
        <w:rPr>
          <w:rFonts w:ascii="Arial" w:hAnsi="Arial"/>
          <w:color w:val="92D050"/>
          <w:sz w:val="40"/>
        </w:rPr>
        <w:t xml:space="preserve">he 4 </w:t>
      </w:r>
      <w:r>
        <w:rPr>
          <w:rFonts w:ascii="Arial" w:hAnsi="Arial"/>
          <w:color w:val="92D050"/>
          <w:sz w:val="40"/>
        </w:rPr>
        <w:t>W</w:t>
      </w:r>
      <w:r w:rsidRPr="000E1E6C">
        <w:rPr>
          <w:rFonts w:ascii="Arial" w:hAnsi="Arial"/>
          <w:color w:val="92D050"/>
          <w:sz w:val="40"/>
        </w:rPr>
        <w:t xml:space="preserve">eeks, 4 </w:t>
      </w:r>
      <w:proofErr w:type="spellStart"/>
      <w:r w:rsidRPr="000E1E6C">
        <w:rPr>
          <w:rFonts w:ascii="Arial" w:hAnsi="Arial"/>
          <w:color w:val="92D050"/>
          <w:sz w:val="40"/>
        </w:rPr>
        <w:t>Rs</w:t>
      </w:r>
      <w:proofErr w:type="spellEnd"/>
      <w:r w:rsidRPr="000E1E6C">
        <w:rPr>
          <w:rFonts w:ascii="Arial" w:hAnsi="Arial"/>
          <w:color w:val="92D050"/>
          <w:sz w:val="40"/>
        </w:rPr>
        <w:t xml:space="preserve"> </w:t>
      </w:r>
      <w:r>
        <w:rPr>
          <w:rFonts w:ascii="Arial" w:hAnsi="Arial"/>
          <w:color w:val="92D050"/>
          <w:sz w:val="40"/>
        </w:rPr>
        <w:t>C</w:t>
      </w:r>
      <w:r w:rsidRPr="000E1E6C">
        <w:rPr>
          <w:rFonts w:ascii="Arial" w:hAnsi="Arial"/>
          <w:color w:val="92D050"/>
          <w:sz w:val="40"/>
        </w:rPr>
        <w:t>hallenge!</w:t>
      </w:r>
    </w:p>
    <w:p w:rsidR="00D17085" w:rsidRDefault="00D17085" w:rsidP="00185C6F">
      <w:pPr>
        <w:autoSpaceDE w:val="0"/>
        <w:autoSpaceDN w:val="0"/>
        <w:adjustRightInd w:val="0"/>
        <w:ind w:left="360"/>
        <w:rPr>
          <w:rFonts w:ascii="Arial" w:hAnsi="Arial"/>
        </w:rPr>
      </w:pPr>
    </w:p>
    <w:p w:rsidR="005568B3" w:rsidRDefault="005568B3" w:rsidP="005568B3">
      <w:pPr>
        <w:pStyle w:val="ListParagraph"/>
        <w:ind w:left="426"/>
        <w:rPr>
          <w:rFonts w:ascii="Arial" w:hAnsi="Arial"/>
        </w:rPr>
      </w:pPr>
      <w:r w:rsidRPr="000E1E6C">
        <w:rPr>
          <w:rFonts w:ascii="Arial" w:hAnsi="Arial"/>
        </w:rPr>
        <w:t xml:space="preserve">During Spotlight </w:t>
      </w:r>
      <w:r>
        <w:rPr>
          <w:rFonts w:ascii="Arial" w:hAnsi="Arial"/>
        </w:rPr>
        <w:t xml:space="preserve">on Waste Month, November 2017, the University </w:t>
      </w:r>
      <w:proofErr w:type="gramStart"/>
      <w:r>
        <w:rPr>
          <w:rFonts w:ascii="Arial" w:hAnsi="Arial"/>
        </w:rPr>
        <w:t>of</w:t>
      </w:r>
      <w:proofErr w:type="gramEnd"/>
      <w:r>
        <w:rPr>
          <w:rFonts w:ascii="Arial" w:hAnsi="Arial"/>
        </w:rPr>
        <w:t xml:space="preserve"> Cambridge Environment &amp; Energy section are running a ‘4 weeks, 4 Rs’ challenge. In each week of the month we</w:t>
      </w:r>
      <w:r w:rsidR="007653AA">
        <w:rPr>
          <w:rFonts w:ascii="Arial" w:hAnsi="Arial"/>
        </w:rPr>
        <w:t xml:space="preserve"> will be</w:t>
      </w:r>
      <w:r>
        <w:rPr>
          <w:rFonts w:ascii="Arial" w:hAnsi="Arial"/>
        </w:rPr>
        <w:t xml:space="preserve"> breaking down the challenge of waste into 4 simple topics, and challenging you to take them on! </w:t>
      </w:r>
    </w:p>
    <w:p w:rsidR="005568B3" w:rsidRDefault="005568B3" w:rsidP="005568B3">
      <w:pPr>
        <w:pStyle w:val="ListParagraph"/>
        <w:ind w:left="426"/>
        <w:rPr>
          <w:rFonts w:ascii="Arial" w:hAnsi="Arial"/>
        </w:rPr>
      </w:pPr>
    </w:p>
    <w:p w:rsidR="005568B3" w:rsidRDefault="005568B3" w:rsidP="005568B3">
      <w:pPr>
        <w:pStyle w:val="ListParagraph"/>
        <w:ind w:left="426"/>
        <w:rPr>
          <w:rFonts w:ascii="Arial" w:hAnsi="Arial"/>
        </w:rPr>
      </w:pPr>
      <w:r>
        <w:rPr>
          <w:rFonts w:ascii="Arial" w:hAnsi="Arial"/>
        </w:rPr>
        <w:t xml:space="preserve">In this document we’ve set out some simple ways you can improve your performance, engage your colleagues and have some fun along the way! Send us your pictures or write-ups detailing activities you take, and any University building, department or </w:t>
      </w:r>
      <w:r w:rsidR="007653AA">
        <w:rPr>
          <w:rFonts w:ascii="Arial" w:hAnsi="Arial"/>
        </w:rPr>
        <w:t>College</w:t>
      </w:r>
      <w:r>
        <w:rPr>
          <w:rFonts w:ascii="Arial" w:hAnsi="Arial"/>
        </w:rPr>
        <w:t xml:space="preserve"> completing one action for each of the 4 </w:t>
      </w:r>
      <w:proofErr w:type="spellStart"/>
      <w:r>
        <w:rPr>
          <w:rFonts w:ascii="Arial" w:hAnsi="Arial"/>
        </w:rPr>
        <w:t>Rs</w:t>
      </w:r>
      <w:proofErr w:type="spellEnd"/>
      <w:r>
        <w:rPr>
          <w:rFonts w:ascii="Arial" w:hAnsi="Arial"/>
        </w:rPr>
        <w:t xml:space="preserve"> will receive a special Environment &amp; Energy prize pack including some Cambridge KeepCups, Fairtrade chocolates and a bottle of wine!</w:t>
      </w:r>
    </w:p>
    <w:p w:rsidR="005568B3" w:rsidRDefault="005568B3" w:rsidP="005568B3">
      <w:pPr>
        <w:pStyle w:val="ListParagraph"/>
        <w:ind w:left="426"/>
        <w:rPr>
          <w:rFonts w:ascii="Arial" w:hAnsi="Arial"/>
        </w:rPr>
      </w:pPr>
    </w:p>
    <w:p w:rsidR="005568B3" w:rsidRDefault="005568B3" w:rsidP="006E3D94">
      <w:pPr>
        <w:pStyle w:val="ListParagraph"/>
        <w:ind w:left="426"/>
        <w:rPr>
          <w:rFonts w:ascii="Arial" w:hAnsi="Arial"/>
          <w:u w:val="single"/>
        </w:rPr>
      </w:pPr>
    </w:p>
    <w:p w:rsidR="005568B3" w:rsidRPr="000E1E6C" w:rsidRDefault="006E3D94" w:rsidP="000E1E6C">
      <w:pPr>
        <w:pStyle w:val="ListParagraph"/>
        <w:ind w:left="426"/>
        <w:jc w:val="center"/>
        <w:rPr>
          <w:rFonts w:ascii="Arial" w:hAnsi="Arial"/>
          <w:color w:val="92D050"/>
          <w:sz w:val="40"/>
        </w:rPr>
      </w:pPr>
      <w:r w:rsidRPr="000E1E6C">
        <w:rPr>
          <w:rFonts w:ascii="Arial" w:hAnsi="Arial"/>
          <w:color w:val="92D050"/>
          <w:sz w:val="40"/>
        </w:rPr>
        <w:t xml:space="preserve">Week 1 (6 Nov – 10 Nov): Record </w:t>
      </w:r>
    </w:p>
    <w:p w:rsidR="006E3D94" w:rsidRDefault="006E3D94" w:rsidP="006E3D94">
      <w:pPr>
        <w:pStyle w:val="ListParagraph"/>
        <w:ind w:left="426"/>
        <w:rPr>
          <w:rFonts w:ascii="Arial" w:hAnsi="Arial"/>
        </w:rPr>
      </w:pPr>
      <w:r>
        <w:rPr>
          <w:rFonts w:ascii="Arial" w:hAnsi="Arial"/>
        </w:rPr>
        <w:t>As the old adage goes “you cannot manage what you can’t measure”. Over the course of the first week</w:t>
      </w:r>
      <w:r w:rsidR="009C543D">
        <w:rPr>
          <w:rFonts w:ascii="Arial" w:hAnsi="Arial"/>
        </w:rPr>
        <w:t xml:space="preserve">, we recommend </w:t>
      </w:r>
      <w:r>
        <w:rPr>
          <w:rFonts w:ascii="Arial" w:hAnsi="Arial"/>
        </w:rPr>
        <w:t>teams get to grips with the challenge that is ahead of them. This could include:</w:t>
      </w:r>
    </w:p>
    <w:p w:rsidR="006E3D94" w:rsidRDefault="006E3D94" w:rsidP="006E3D94">
      <w:pPr>
        <w:pStyle w:val="ListParagraph"/>
        <w:numPr>
          <w:ilvl w:val="0"/>
          <w:numId w:val="27"/>
        </w:numPr>
        <w:rPr>
          <w:rFonts w:ascii="Arial" w:hAnsi="Arial"/>
        </w:rPr>
      </w:pPr>
      <w:r>
        <w:rPr>
          <w:rFonts w:ascii="Arial" w:hAnsi="Arial"/>
        </w:rPr>
        <w:t xml:space="preserve">Carrying out a simple check of office waste collection infrastructure and procedures. You can refer to the checklist on page 3 of the </w:t>
      </w:r>
      <w:hyperlink r:id="rId9" w:history="1">
        <w:r w:rsidR="007653AA" w:rsidRPr="007653AA">
          <w:rPr>
            <w:rStyle w:val="Hyperlink"/>
            <w:rFonts w:ascii="Arial" w:hAnsi="Arial"/>
          </w:rPr>
          <w:t>W</w:t>
        </w:r>
        <w:r w:rsidRPr="007653AA">
          <w:rPr>
            <w:rStyle w:val="Hyperlink"/>
            <w:rFonts w:ascii="Arial" w:hAnsi="Arial"/>
          </w:rPr>
          <w:t xml:space="preserve">aste &amp; </w:t>
        </w:r>
        <w:r w:rsidR="007653AA" w:rsidRPr="007653AA">
          <w:rPr>
            <w:rStyle w:val="Hyperlink"/>
            <w:rFonts w:ascii="Arial" w:hAnsi="Arial"/>
          </w:rPr>
          <w:t>R</w:t>
        </w:r>
        <w:r w:rsidR="007653AA">
          <w:rPr>
            <w:rStyle w:val="Hyperlink"/>
            <w:rFonts w:ascii="Arial" w:hAnsi="Arial"/>
          </w:rPr>
          <w:t>ecycling G</w:t>
        </w:r>
        <w:r w:rsidRPr="007653AA">
          <w:rPr>
            <w:rStyle w:val="Hyperlink"/>
            <w:rFonts w:ascii="Arial" w:hAnsi="Arial"/>
          </w:rPr>
          <w:t>uid</w:t>
        </w:r>
        <w:r w:rsidR="007653AA" w:rsidRPr="007653AA">
          <w:rPr>
            <w:rStyle w:val="Hyperlink"/>
            <w:rFonts w:ascii="Arial" w:hAnsi="Arial"/>
          </w:rPr>
          <w:t>ance</w:t>
        </w:r>
      </w:hyperlink>
      <w:r>
        <w:rPr>
          <w:rFonts w:ascii="Arial" w:hAnsi="Arial"/>
        </w:rPr>
        <w:t xml:space="preserve"> for this!</w:t>
      </w:r>
    </w:p>
    <w:p w:rsidR="006E3D94" w:rsidRDefault="006E3D94" w:rsidP="006E3D94">
      <w:pPr>
        <w:pStyle w:val="ListParagraph"/>
        <w:numPr>
          <w:ilvl w:val="0"/>
          <w:numId w:val="27"/>
        </w:numPr>
        <w:rPr>
          <w:rFonts w:ascii="Arial" w:hAnsi="Arial"/>
        </w:rPr>
      </w:pPr>
      <w:r>
        <w:rPr>
          <w:rFonts w:ascii="Arial" w:hAnsi="Arial"/>
        </w:rPr>
        <w:t xml:space="preserve">Undertake a waste audit. Guidance on this is available on the </w:t>
      </w:r>
      <w:hyperlink r:id="rId10" w:history="1">
        <w:r w:rsidRPr="007653AA">
          <w:rPr>
            <w:rStyle w:val="Hyperlink"/>
            <w:rFonts w:ascii="Arial" w:hAnsi="Arial"/>
          </w:rPr>
          <w:t>E&amp;E website</w:t>
        </w:r>
      </w:hyperlink>
      <w:r>
        <w:rPr>
          <w:rFonts w:ascii="Arial" w:hAnsi="Arial"/>
        </w:rPr>
        <w:t>.</w:t>
      </w:r>
    </w:p>
    <w:p w:rsidR="006E3D94" w:rsidRDefault="006E3D94" w:rsidP="006E3D94">
      <w:pPr>
        <w:pStyle w:val="ListParagraph"/>
        <w:numPr>
          <w:ilvl w:val="0"/>
          <w:numId w:val="27"/>
        </w:numPr>
        <w:rPr>
          <w:rFonts w:ascii="Arial" w:hAnsi="Arial"/>
        </w:rPr>
      </w:pPr>
      <w:r w:rsidRPr="009B0D36">
        <w:rPr>
          <w:rFonts w:ascii="Arial" w:hAnsi="Arial"/>
        </w:rPr>
        <w:t xml:space="preserve">Request data on your building or site’s recycling performance from the </w:t>
      </w:r>
      <w:hyperlink r:id="rId11" w:history="1">
        <w:r w:rsidRPr="007653AA">
          <w:rPr>
            <w:rStyle w:val="Hyperlink"/>
            <w:rFonts w:ascii="Arial" w:hAnsi="Arial"/>
          </w:rPr>
          <w:t>Environment &amp; Energy section</w:t>
        </w:r>
      </w:hyperlink>
      <w:r w:rsidRPr="009B0D36">
        <w:rPr>
          <w:rFonts w:ascii="Arial" w:hAnsi="Arial"/>
        </w:rPr>
        <w:t>. Thanks to the University’s new waste contract, it’s now possible to receive weights and proportions of waste by site, on a monthly basis. T</w:t>
      </w:r>
      <w:r w:rsidR="007653AA">
        <w:rPr>
          <w:rFonts w:ascii="Arial" w:hAnsi="Arial"/>
        </w:rPr>
        <w:t>h</w:t>
      </w:r>
      <w:r w:rsidRPr="009B0D36">
        <w:rPr>
          <w:rFonts w:ascii="Arial" w:hAnsi="Arial"/>
        </w:rPr>
        <w:t>is</w:t>
      </w:r>
      <w:r w:rsidR="007653AA">
        <w:rPr>
          <w:rFonts w:ascii="Arial" w:hAnsi="Arial"/>
        </w:rPr>
        <w:t xml:space="preserve"> data</w:t>
      </w:r>
      <w:r w:rsidRPr="009B0D36">
        <w:rPr>
          <w:rFonts w:ascii="Arial" w:hAnsi="Arial"/>
        </w:rPr>
        <w:t xml:space="preserve"> gives a great benchmark for c</w:t>
      </w:r>
      <w:r>
        <w:rPr>
          <w:rFonts w:ascii="Arial" w:hAnsi="Arial"/>
        </w:rPr>
        <w:t>omparing performance over time!</w:t>
      </w:r>
    </w:p>
    <w:p w:rsidR="006E3D94" w:rsidRDefault="007653AA" w:rsidP="006E3D94">
      <w:pPr>
        <w:pStyle w:val="ListParagraph"/>
        <w:numPr>
          <w:ilvl w:val="0"/>
          <w:numId w:val="27"/>
        </w:numPr>
        <w:rPr>
          <w:rFonts w:ascii="Arial" w:hAnsi="Arial"/>
        </w:rPr>
      </w:pPr>
      <w:r>
        <w:rPr>
          <w:rFonts w:ascii="Arial" w:hAnsi="Arial"/>
        </w:rPr>
        <w:t>Conduct</w:t>
      </w:r>
      <w:r w:rsidR="006E3D94">
        <w:rPr>
          <w:rFonts w:ascii="Arial" w:hAnsi="Arial"/>
        </w:rPr>
        <w:t xml:space="preserve"> a stock inventory. University departments are encouraged by the Safety Office to adopt Chemical Inventories, with a preferred system now available for use. Stock inventories of more common day-to-day items such as stationary can also help to keep track of use and purchases.</w:t>
      </w:r>
    </w:p>
    <w:p w:rsidR="008E24E9" w:rsidRPr="000E1E6C" w:rsidRDefault="008E24E9" w:rsidP="000E1E6C">
      <w:pPr>
        <w:rPr>
          <w:rFonts w:ascii="Arial" w:hAnsi="Arial"/>
        </w:rPr>
      </w:pPr>
    </w:p>
    <w:p w:rsidR="008E24E9" w:rsidRDefault="008E24E9" w:rsidP="006E3D94">
      <w:pPr>
        <w:pStyle w:val="ListParagraph"/>
        <w:ind w:left="1200"/>
        <w:rPr>
          <w:rFonts w:ascii="Arial" w:hAnsi="Arial"/>
        </w:rPr>
      </w:pPr>
    </w:p>
    <w:p w:rsidR="008E24E9" w:rsidRPr="001904A2" w:rsidRDefault="009C543D" w:rsidP="008E24E9">
      <w:pPr>
        <w:ind w:firstLine="426"/>
        <w:rPr>
          <w:rFonts w:ascii="Arial" w:hAnsi="Arial"/>
          <w:b/>
        </w:rPr>
      </w:pPr>
      <w:r>
        <w:rPr>
          <w:rFonts w:ascii="Arial" w:hAnsi="Arial"/>
          <w:b/>
          <w:noProof/>
          <w:lang w:eastAsia="en-GB"/>
        </w:rPr>
        <w:drawing>
          <wp:anchor distT="0" distB="0" distL="114300" distR="114300" simplePos="0" relativeHeight="251665408" behindDoc="0" locked="0" layoutInCell="1" allowOverlap="1" wp14:anchorId="543AB406" wp14:editId="6B191A33">
            <wp:simplePos x="0" y="0"/>
            <wp:positionH relativeFrom="column">
              <wp:posOffset>4020185</wp:posOffset>
            </wp:positionH>
            <wp:positionV relativeFrom="paragraph">
              <wp:posOffset>-5715</wp:posOffset>
            </wp:positionV>
            <wp:extent cx="2082800" cy="1562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clean.jpg"/>
                    <pic:cNvPicPr/>
                  </pic:nvPicPr>
                  <pic:blipFill>
                    <a:blip r:embed="rId12">
                      <a:extLst>
                        <a:ext uri="{28A0092B-C50C-407E-A947-70E740481C1C}">
                          <a14:useLocalDpi xmlns:a14="http://schemas.microsoft.com/office/drawing/2010/main" val="0"/>
                        </a:ext>
                      </a:extLst>
                    </a:blip>
                    <a:stretch>
                      <a:fillRect/>
                    </a:stretch>
                  </pic:blipFill>
                  <pic:spPr>
                    <a:xfrm>
                      <a:off x="0" y="0"/>
                      <a:ext cx="2082800" cy="1562100"/>
                    </a:xfrm>
                    <a:prstGeom prst="rect">
                      <a:avLst/>
                    </a:prstGeom>
                  </pic:spPr>
                </pic:pic>
              </a:graphicData>
            </a:graphic>
            <wp14:sizeRelH relativeFrom="page">
              <wp14:pctWidth>0</wp14:pctWidth>
            </wp14:sizeRelH>
            <wp14:sizeRelV relativeFrom="page">
              <wp14:pctHeight>0</wp14:pctHeight>
            </wp14:sizeRelV>
          </wp:anchor>
        </w:drawing>
      </w:r>
      <w:r w:rsidR="005568B3">
        <w:rPr>
          <w:rFonts w:ascii="Arial" w:hAnsi="Arial"/>
          <w:b/>
        </w:rPr>
        <w:t xml:space="preserve">Case study: </w:t>
      </w:r>
      <w:r w:rsidR="008E24E9">
        <w:rPr>
          <w:rFonts w:ascii="Arial" w:hAnsi="Arial"/>
          <w:b/>
        </w:rPr>
        <w:t xml:space="preserve">Picking up the pieces </w:t>
      </w:r>
      <w:r w:rsidR="005568B3">
        <w:rPr>
          <w:rFonts w:ascii="Arial" w:hAnsi="Arial"/>
          <w:b/>
        </w:rPr>
        <w:t>at Philosophy</w:t>
      </w:r>
    </w:p>
    <w:p w:rsidR="008E24E9" w:rsidRPr="008F5414" w:rsidRDefault="008E24E9" w:rsidP="008E24E9">
      <w:pPr>
        <w:pStyle w:val="ListParagraph"/>
        <w:ind w:left="426"/>
        <w:rPr>
          <w:rFonts w:ascii="Arial" w:hAnsi="Arial"/>
        </w:rPr>
      </w:pPr>
      <w:r>
        <w:rPr>
          <w:rFonts w:ascii="Arial" w:hAnsi="Arial"/>
        </w:rPr>
        <w:t xml:space="preserve">In </w:t>
      </w:r>
      <w:proofErr w:type="gramStart"/>
      <w:r>
        <w:rPr>
          <w:rFonts w:ascii="Arial" w:hAnsi="Arial"/>
        </w:rPr>
        <w:t>Summer</w:t>
      </w:r>
      <w:proofErr w:type="gramEnd"/>
      <w:r>
        <w:rPr>
          <w:rFonts w:ascii="Arial" w:hAnsi="Arial"/>
        </w:rPr>
        <w:t xml:space="preserve"> 2017, the Faculty of Philosophy walked their site and did a “</w:t>
      </w:r>
      <w:hyperlink r:id="rId13" w:history="1">
        <w:r w:rsidRPr="001B3D2A">
          <w:rPr>
            <w:rStyle w:val="Hyperlink"/>
            <w:rFonts w:ascii="Arial" w:hAnsi="Arial"/>
          </w:rPr>
          <w:t>picking up the pieces</w:t>
        </w:r>
      </w:hyperlink>
      <w:r>
        <w:rPr>
          <w:rFonts w:ascii="Arial" w:hAnsi="Arial"/>
        </w:rPr>
        <w:t xml:space="preserve">” challenge. What they found in just one hour (pictured) was astonishing; single use plastics, old plastic ties, a fruit container and much more, strewn across a small area. All were plastics that will not degrade for hundreds of years. If you would like to ‘pick up the pieces’ with your colleagues over a lunch time, be sure to take appropriate safety precautions (gloves </w:t>
      </w:r>
      <w:proofErr w:type="spellStart"/>
      <w:r>
        <w:rPr>
          <w:rFonts w:ascii="Arial" w:hAnsi="Arial"/>
        </w:rPr>
        <w:t>etc</w:t>
      </w:r>
      <w:proofErr w:type="spellEnd"/>
      <w:r>
        <w:rPr>
          <w:rFonts w:ascii="Arial" w:hAnsi="Arial"/>
        </w:rPr>
        <w:t xml:space="preserve">!) and once your collection has been completed lay the waste out and share a photo your findings on twitter </w:t>
      </w:r>
      <w:hyperlink r:id="rId14" w:history="1">
        <w:r w:rsidRPr="007653AA">
          <w:rPr>
            <w:rStyle w:val="Hyperlink"/>
            <w:rFonts w:ascii="Arial" w:hAnsi="Arial"/>
          </w:rPr>
          <w:t>@</w:t>
        </w:r>
        <w:proofErr w:type="spellStart"/>
        <w:r w:rsidRPr="007653AA">
          <w:rPr>
            <w:rStyle w:val="Hyperlink"/>
            <w:rFonts w:ascii="Arial" w:hAnsi="Arial"/>
          </w:rPr>
          <w:t>CambridgeSust</w:t>
        </w:r>
        <w:proofErr w:type="spellEnd"/>
      </w:hyperlink>
      <w:r>
        <w:rPr>
          <w:rFonts w:ascii="Arial" w:hAnsi="Arial"/>
        </w:rPr>
        <w:t xml:space="preserve">, Facebook </w:t>
      </w:r>
      <w:hyperlink r:id="rId15" w:history="1">
        <w:r w:rsidRPr="007653AA">
          <w:rPr>
            <w:rStyle w:val="Hyperlink"/>
            <w:rFonts w:ascii="Arial" w:hAnsi="Arial"/>
          </w:rPr>
          <w:t>@</w:t>
        </w:r>
        <w:proofErr w:type="spellStart"/>
        <w:r w:rsidRPr="007653AA">
          <w:rPr>
            <w:rStyle w:val="Hyperlink"/>
            <w:rFonts w:ascii="Arial" w:hAnsi="Arial"/>
          </w:rPr>
          <w:t>CUenvironment</w:t>
        </w:r>
        <w:proofErr w:type="spellEnd"/>
      </w:hyperlink>
      <w:r>
        <w:rPr>
          <w:rFonts w:ascii="Arial" w:hAnsi="Arial"/>
        </w:rPr>
        <w:t xml:space="preserve"> or on Instagram </w:t>
      </w:r>
      <w:hyperlink r:id="rId16" w:history="1">
        <w:r w:rsidRPr="007653AA">
          <w:rPr>
            <w:rStyle w:val="Hyperlink"/>
            <w:rFonts w:ascii="Arial" w:hAnsi="Arial"/>
          </w:rPr>
          <w:t>@</w:t>
        </w:r>
        <w:proofErr w:type="spellStart"/>
        <w:r w:rsidRPr="007653AA">
          <w:rPr>
            <w:rStyle w:val="Hyperlink"/>
            <w:rFonts w:ascii="Arial" w:hAnsi="Arial"/>
          </w:rPr>
          <w:t>cambridgesust</w:t>
        </w:r>
        <w:proofErr w:type="spellEnd"/>
      </w:hyperlink>
      <w:r>
        <w:rPr>
          <w:rFonts w:ascii="Arial" w:hAnsi="Arial"/>
        </w:rPr>
        <w:t xml:space="preserve"> with the hashtag #</w:t>
      </w:r>
      <w:proofErr w:type="spellStart"/>
      <w:r>
        <w:rPr>
          <w:rFonts w:ascii="Arial" w:hAnsi="Arial"/>
        </w:rPr>
        <w:t>SpotlightonWaste</w:t>
      </w:r>
      <w:proofErr w:type="spellEnd"/>
      <w:r>
        <w:rPr>
          <w:rFonts w:ascii="Arial" w:hAnsi="Arial"/>
        </w:rPr>
        <w:t>. Using the waste you’ve collected to create a message can also be pretty powerful! During Spotlight on Waste month we’ll have prizes for the best photographs (we promise the prize will not be made of plastic!)</w:t>
      </w:r>
    </w:p>
    <w:p w:rsidR="008E24E9" w:rsidRDefault="008E24E9" w:rsidP="006E3D94">
      <w:pPr>
        <w:pStyle w:val="ListParagraph"/>
        <w:ind w:left="1200"/>
        <w:rPr>
          <w:rFonts w:ascii="Arial" w:hAnsi="Arial"/>
        </w:rPr>
      </w:pPr>
    </w:p>
    <w:p w:rsidR="008E24E9" w:rsidRDefault="008E24E9" w:rsidP="006E3D94">
      <w:pPr>
        <w:pStyle w:val="ListParagraph"/>
        <w:ind w:left="1200"/>
        <w:rPr>
          <w:rFonts w:ascii="Arial" w:hAnsi="Arial"/>
        </w:rPr>
      </w:pPr>
    </w:p>
    <w:p w:rsidR="00B81B72" w:rsidRDefault="00B81B72" w:rsidP="006E3D94">
      <w:pPr>
        <w:pStyle w:val="ListParagraph"/>
        <w:ind w:left="1200"/>
        <w:rPr>
          <w:rFonts w:ascii="Arial" w:hAnsi="Arial"/>
        </w:rPr>
      </w:pPr>
    </w:p>
    <w:p w:rsidR="00B81B72" w:rsidRPr="009B0D36" w:rsidRDefault="00B81B72" w:rsidP="006E3D94">
      <w:pPr>
        <w:pStyle w:val="ListParagraph"/>
        <w:ind w:left="1200"/>
        <w:rPr>
          <w:rFonts w:ascii="Arial" w:hAnsi="Arial"/>
        </w:rPr>
      </w:pPr>
    </w:p>
    <w:p w:rsidR="00B81B72" w:rsidRDefault="00B81B72" w:rsidP="006E3D94">
      <w:pPr>
        <w:pStyle w:val="ListParagraph"/>
        <w:ind w:left="426"/>
        <w:rPr>
          <w:rFonts w:ascii="Arial" w:hAnsi="Arial"/>
          <w:u w:val="single"/>
        </w:rPr>
      </w:pPr>
    </w:p>
    <w:p w:rsidR="00B81B72" w:rsidRPr="000E1E6C" w:rsidRDefault="006E3D94" w:rsidP="000E1E6C">
      <w:pPr>
        <w:pStyle w:val="ListParagraph"/>
        <w:ind w:left="426"/>
        <w:jc w:val="center"/>
        <w:rPr>
          <w:rFonts w:ascii="Arial" w:hAnsi="Arial"/>
          <w:sz w:val="40"/>
        </w:rPr>
      </w:pPr>
      <w:r w:rsidRPr="000E1E6C">
        <w:rPr>
          <w:rFonts w:ascii="Arial" w:hAnsi="Arial"/>
          <w:color w:val="92D050"/>
          <w:sz w:val="40"/>
        </w:rPr>
        <w:t xml:space="preserve">Week 2 (13 Nov – 17 Nov): </w:t>
      </w:r>
      <w:r w:rsidRPr="000E1E6C">
        <w:rPr>
          <w:rFonts w:ascii="Arial" w:hAnsi="Arial"/>
          <w:b/>
          <w:color w:val="92D050"/>
          <w:sz w:val="40"/>
        </w:rPr>
        <w:t>Reduce</w:t>
      </w:r>
    </w:p>
    <w:p w:rsidR="006E3D94" w:rsidRDefault="006E3D94" w:rsidP="006E3D94">
      <w:pPr>
        <w:pStyle w:val="ListParagraph"/>
        <w:ind w:left="426"/>
        <w:rPr>
          <w:rFonts w:ascii="Arial" w:hAnsi="Arial"/>
        </w:rPr>
      </w:pPr>
      <w:r>
        <w:rPr>
          <w:rFonts w:ascii="Arial" w:hAnsi="Arial"/>
        </w:rPr>
        <w:t xml:space="preserve">Reducing, preventing or minimising waste is a top priority on the </w:t>
      </w:r>
      <w:hyperlink r:id="rId17" w:history="1">
        <w:r w:rsidRPr="00651072">
          <w:rPr>
            <w:rStyle w:val="Hyperlink"/>
            <w:rFonts w:ascii="Arial" w:hAnsi="Arial"/>
          </w:rPr>
          <w:t>waste hierarchy</w:t>
        </w:r>
      </w:hyperlink>
      <w:r>
        <w:rPr>
          <w:rFonts w:ascii="Arial" w:hAnsi="Arial"/>
        </w:rPr>
        <w:t xml:space="preserve"> but is often forgotten. Reducing what we consume is the most effective way to avoid creating waste. Activities this week could include:</w:t>
      </w:r>
    </w:p>
    <w:p w:rsidR="006E3D94" w:rsidRDefault="006E3D94" w:rsidP="006E3D94">
      <w:pPr>
        <w:pStyle w:val="ListParagraph"/>
        <w:numPr>
          <w:ilvl w:val="0"/>
          <w:numId w:val="28"/>
        </w:numPr>
        <w:rPr>
          <w:rFonts w:ascii="Arial" w:hAnsi="Arial"/>
        </w:rPr>
      </w:pPr>
      <w:r>
        <w:rPr>
          <w:rFonts w:ascii="Arial" w:hAnsi="Arial"/>
        </w:rPr>
        <w:t>Holding a stationary amnesty, asking staff to return unused or unwanted stationary, to ensure that new ones aren’t ordered unnecessarily. This can be as simple as having a well-signposted table or box in a visible area!</w:t>
      </w:r>
    </w:p>
    <w:p w:rsidR="006E3D94" w:rsidRDefault="006E3D94" w:rsidP="006E3D94">
      <w:pPr>
        <w:pStyle w:val="ListParagraph"/>
        <w:numPr>
          <w:ilvl w:val="0"/>
          <w:numId w:val="28"/>
        </w:numPr>
        <w:rPr>
          <w:rFonts w:ascii="Arial" w:hAnsi="Arial"/>
        </w:rPr>
      </w:pPr>
      <w:r>
        <w:rPr>
          <w:rFonts w:ascii="Arial" w:hAnsi="Arial"/>
        </w:rPr>
        <w:t>Contact a supplier to your building or department, to see if they operate any ‘take-back’ schemes for used items or packaging. Several University departments have had success in contacting their suppliers to ask about dealing with certain waste streams. This has led to the use of printer cartridge recycling and pipette rack take-back schemes – which are often not well publicised!</w:t>
      </w:r>
    </w:p>
    <w:p w:rsidR="006E3D94" w:rsidRDefault="006E3D94" w:rsidP="006E3D94">
      <w:pPr>
        <w:pStyle w:val="ListParagraph"/>
        <w:numPr>
          <w:ilvl w:val="0"/>
          <w:numId w:val="28"/>
        </w:numPr>
        <w:rPr>
          <w:rFonts w:ascii="Arial" w:hAnsi="Arial"/>
        </w:rPr>
      </w:pPr>
      <w:r>
        <w:rPr>
          <w:rFonts w:ascii="Arial" w:hAnsi="Arial"/>
        </w:rPr>
        <w:t xml:space="preserve">Review purchasing criteria, taking into account sustainable procurement options. Guidance on this is available on the </w:t>
      </w:r>
      <w:hyperlink r:id="rId18" w:history="1">
        <w:r w:rsidRPr="00CC0F78">
          <w:rPr>
            <w:rStyle w:val="Hyperlink"/>
            <w:rFonts w:ascii="Arial" w:hAnsi="Arial"/>
          </w:rPr>
          <w:t>Environment &amp; Energy website</w:t>
        </w:r>
      </w:hyperlink>
      <w:r>
        <w:rPr>
          <w:rFonts w:ascii="Arial" w:hAnsi="Arial"/>
        </w:rPr>
        <w:t>.</w:t>
      </w:r>
    </w:p>
    <w:p w:rsidR="006E3D94" w:rsidRDefault="006E3D94" w:rsidP="006E3D94">
      <w:pPr>
        <w:pStyle w:val="ListParagraph"/>
        <w:numPr>
          <w:ilvl w:val="0"/>
          <w:numId w:val="28"/>
        </w:numPr>
        <w:rPr>
          <w:rFonts w:ascii="Arial" w:hAnsi="Arial"/>
        </w:rPr>
      </w:pPr>
      <w:r>
        <w:rPr>
          <w:rFonts w:ascii="Arial" w:hAnsi="Arial"/>
        </w:rPr>
        <w:t>Take a plastic-free or paper-free challenge in your department! Can you go for a whole week without using (or disposing of!) one particular material? This can be a great way to raise awareness of the challenges of waste minimisation, but can also help identify alternatives to common disposable items.</w:t>
      </w:r>
    </w:p>
    <w:p w:rsidR="006E3D94" w:rsidRDefault="00B81B72" w:rsidP="006E3D94">
      <w:pPr>
        <w:pStyle w:val="ListParagraph"/>
        <w:ind w:left="426"/>
        <w:rPr>
          <w:rFonts w:ascii="Arial" w:hAnsi="Arial"/>
        </w:rPr>
      </w:pPr>
      <w:r>
        <w:rPr>
          <w:noProof/>
          <w:lang w:eastAsia="en-GB"/>
        </w:rPr>
        <w:drawing>
          <wp:anchor distT="0" distB="0" distL="114300" distR="114300" simplePos="0" relativeHeight="251668480" behindDoc="0" locked="0" layoutInCell="1" allowOverlap="1" wp14:anchorId="05597A78" wp14:editId="54BC0869">
            <wp:simplePos x="0" y="0"/>
            <wp:positionH relativeFrom="column">
              <wp:posOffset>4610735</wp:posOffset>
            </wp:positionH>
            <wp:positionV relativeFrom="paragraph">
              <wp:posOffset>91440</wp:posOffset>
            </wp:positionV>
            <wp:extent cx="1301750" cy="1885950"/>
            <wp:effectExtent l="171450" t="171450" r="374650" b="3619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7742" t="14057" r="28387" b="3285"/>
                    <a:stretch/>
                  </pic:blipFill>
                  <pic:spPr bwMode="auto">
                    <a:xfrm>
                      <a:off x="0" y="0"/>
                      <a:ext cx="1301750" cy="1885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8B3" w:rsidRPr="000E1E6C" w:rsidRDefault="005568B3" w:rsidP="006E3D94">
      <w:pPr>
        <w:pStyle w:val="ListParagraph"/>
        <w:ind w:left="426"/>
        <w:rPr>
          <w:rFonts w:ascii="Arial" w:hAnsi="Arial"/>
          <w:b/>
        </w:rPr>
      </w:pPr>
      <w:r w:rsidRPr="000E1E6C">
        <w:rPr>
          <w:rFonts w:ascii="Arial" w:hAnsi="Arial"/>
          <w:b/>
        </w:rPr>
        <w:t xml:space="preserve">Case study: Re-using pipette racks in </w:t>
      </w:r>
      <w:proofErr w:type="spellStart"/>
      <w:r w:rsidRPr="000E1E6C">
        <w:rPr>
          <w:rFonts w:ascii="Arial" w:hAnsi="Arial"/>
          <w:b/>
        </w:rPr>
        <w:t>BioPath</w:t>
      </w:r>
      <w:proofErr w:type="spellEnd"/>
    </w:p>
    <w:p w:rsidR="005568B3" w:rsidRDefault="005568B3" w:rsidP="006E3D94">
      <w:pPr>
        <w:pStyle w:val="ListParagraph"/>
        <w:ind w:left="426"/>
        <w:rPr>
          <w:rFonts w:ascii="Arial" w:hAnsi="Arial"/>
        </w:rPr>
      </w:pPr>
      <w:r>
        <w:rPr>
          <w:rFonts w:ascii="Arial" w:hAnsi="Arial"/>
        </w:rPr>
        <w:t xml:space="preserve">In the </w:t>
      </w:r>
      <w:proofErr w:type="spellStart"/>
      <w:r>
        <w:rPr>
          <w:rFonts w:ascii="Arial" w:hAnsi="Arial"/>
        </w:rPr>
        <w:t>BioPath</w:t>
      </w:r>
      <w:proofErr w:type="spellEnd"/>
      <w:r>
        <w:rPr>
          <w:rFonts w:ascii="Arial" w:hAnsi="Arial"/>
        </w:rPr>
        <w:t xml:space="preserve"> Stores based on the Old Addenbrookes site, </w:t>
      </w:r>
      <w:proofErr w:type="gramStart"/>
      <w:r>
        <w:rPr>
          <w:rFonts w:ascii="Arial" w:hAnsi="Arial"/>
        </w:rPr>
        <w:t>staff have</w:t>
      </w:r>
      <w:proofErr w:type="gramEnd"/>
      <w:r>
        <w:rPr>
          <w:rFonts w:ascii="Arial" w:hAnsi="Arial"/>
        </w:rPr>
        <w:t xml:space="preserve"> worked with one supplier, STARLAB, to set up a collection scheme for used pipette tip boxes. Rather than the boxes being disposed of </w:t>
      </w:r>
      <w:proofErr w:type="spellStart"/>
      <w:r>
        <w:rPr>
          <w:rFonts w:ascii="Arial" w:hAnsi="Arial"/>
        </w:rPr>
        <w:t>to</w:t>
      </w:r>
      <w:proofErr w:type="spellEnd"/>
      <w:r>
        <w:rPr>
          <w:rFonts w:ascii="Arial" w:hAnsi="Arial"/>
        </w:rPr>
        <w:t xml:space="preserve"> recycling bins where they risk not being properly recycled</w:t>
      </w:r>
      <w:r w:rsidR="00B81B72">
        <w:rPr>
          <w:rFonts w:ascii="Arial" w:hAnsi="Arial"/>
        </w:rPr>
        <w:t xml:space="preserve"> due to contamination or other issues, the </w:t>
      </w:r>
      <w:proofErr w:type="spellStart"/>
      <w:r w:rsidR="00B81B72">
        <w:rPr>
          <w:rFonts w:ascii="Arial" w:hAnsi="Arial"/>
        </w:rPr>
        <w:t>BioPath</w:t>
      </w:r>
      <w:proofErr w:type="spellEnd"/>
      <w:r w:rsidR="00B81B72">
        <w:rPr>
          <w:rFonts w:ascii="Arial" w:hAnsi="Arial"/>
        </w:rPr>
        <w:t xml:space="preserve"> stores collect the STARLAB items, and the supplier make regular collections to ensure that the items are recycled into new items.</w:t>
      </w:r>
    </w:p>
    <w:p w:rsidR="005568B3" w:rsidRDefault="005568B3" w:rsidP="006E3D94">
      <w:pPr>
        <w:pStyle w:val="ListParagraph"/>
        <w:ind w:left="426"/>
        <w:rPr>
          <w:rFonts w:ascii="Arial" w:hAnsi="Arial"/>
        </w:rPr>
      </w:pPr>
    </w:p>
    <w:p w:rsidR="005568B3" w:rsidRDefault="005568B3" w:rsidP="006E3D94">
      <w:pPr>
        <w:pStyle w:val="ListParagraph"/>
        <w:ind w:left="426"/>
        <w:rPr>
          <w:rFonts w:ascii="Arial" w:hAnsi="Arial"/>
        </w:rPr>
      </w:pPr>
    </w:p>
    <w:p w:rsidR="005568B3" w:rsidRDefault="005568B3" w:rsidP="006E3D94">
      <w:pPr>
        <w:pStyle w:val="ListParagraph"/>
        <w:ind w:left="426"/>
        <w:rPr>
          <w:rFonts w:ascii="Arial" w:hAnsi="Arial"/>
        </w:rPr>
      </w:pPr>
    </w:p>
    <w:p w:rsidR="005568B3" w:rsidRDefault="005568B3" w:rsidP="006E3D94">
      <w:pPr>
        <w:pStyle w:val="ListParagraph"/>
        <w:ind w:left="426"/>
        <w:rPr>
          <w:rFonts w:ascii="Arial" w:hAnsi="Arial"/>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B81B72" w:rsidRDefault="00B81B72" w:rsidP="000E1E6C">
      <w:pPr>
        <w:pStyle w:val="ListParagraph"/>
        <w:ind w:left="426"/>
        <w:jc w:val="center"/>
        <w:rPr>
          <w:rFonts w:ascii="Arial" w:hAnsi="Arial"/>
          <w:color w:val="92D050"/>
          <w:sz w:val="40"/>
        </w:rPr>
      </w:pPr>
    </w:p>
    <w:p w:rsidR="006E3D94" w:rsidRPr="000E1E6C" w:rsidRDefault="006E3D94" w:rsidP="000E1E6C">
      <w:pPr>
        <w:pStyle w:val="ListParagraph"/>
        <w:ind w:left="426"/>
        <w:jc w:val="center"/>
        <w:rPr>
          <w:rFonts w:ascii="Arial" w:hAnsi="Arial"/>
          <w:color w:val="92D050"/>
          <w:sz w:val="40"/>
        </w:rPr>
      </w:pPr>
      <w:r w:rsidRPr="000E1E6C">
        <w:rPr>
          <w:rFonts w:ascii="Arial" w:hAnsi="Arial"/>
          <w:color w:val="92D050"/>
          <w:sz w:val="40"/>
        </w:rPr>
        <w:lastRenderedPageBreak/>
        <w:t xml:space="preserve">Week 3 (20-24 Nov) </w:t>
      </w:r>
      <w:r w:rsidRPr="000E1E6C">
        <w:rPr>
          <w:rFonts w:ascii="Arial" w:hAnsi="Arial"/>
          <w:b/>
          <w:color w:val="92D050"/>
          <w:sz w:val="40"/>
        </w:rPr>
        <w:t>Reuse</w:t>
      </w:r>
      <w:r w:rsidRPr="000E1E6C">
        <w:rPr>
          <w:rFonts w:ascii="Arial" w:hAnsi="Arial"/>
          <w:color w:val="92D050"/>
          <w:sz w:val="40"/>
        </w:rPr>
        <w:t>:</w:t>
      </w:r>
    </w:p>
    <w:p w:rsidR="006E3D94" w:rsidRDefault="006E3D94" w:rsidP="006E3D94">
      <w:pPr>
        <w:pStyle w:val="ListParagraph"/>
        <w:ind w:left="426"/>
        <w:rPr>
          <w:rFonts w:ascii="Arial" w:hAnsi="Arial"/>
        </w:rPr>
      </w:pPr>
      <w:r>
        <w:rPr>
          <w:rFonts w:ascii="Arial" w:hAnsi="Arial"/>
        </w:rPr>
        <w:t xml:space="preserve">Before an item is disposed of, it should be used as much as possible to avoid unnecessary disposal! If it is no longer needed in your own building or department, there may be others that could use it. Luckily, there are several ways to encourage reuse, including: </w:t>
      </w:r>
    </w:p>
    <w:p w:rsidR="006E3D94" w:rsidRDefault="00463868" w:rsidP="006E3D94">
      <w:pPr>
        <w:pStyle w:val="ListParagraph"/>
        <w:numPr>
          <w:ilvl w:val="0"/>
          <w:numId w:val="29"/>
        </w:numPr>
        <w:rPr>
          <w:rFonts w:ascii="Arial" w:hAnsi="Arial"/>
        </w:rPr>
      </w:pPr>
      <w:hyperlink r:id="rId20" w:history="1">
        <w:r w:rsidR="006E3D94" w:rsidRPr="007C018C">
          <w:rPr>
            <w:rStyle w:val="Hyperlink"/>
            <w:rFonts w:ascii="Arial" w:hAnsi="Arial"/>
          </w:rPr>
          <w:t>WarpIt,</w:t>
        </w:r>
      </w:hyperlink>
      <w:r w:rsidR="006E3D94">
        <w:rPr>
          <w:rFonts w:ascii="Arial" w:hAnsi="Arial"/>
        </w:rPr>
        <w:t xml:space="preserve"> the University’s free online sharing platform, allows unwanted but usable items to be publicised across the University to see if others might want them. If awareness of WarpIt is low in your department you could request </w:t>
      </w:r>
      <w:hyperlink r:id="rId21" w:history="1">
        <w:r w:rsidR="006E3D94" w:rsidRPr="00CC0F78">
          <w:rPr>
            <w:rStyle w:val="Hyperlink"/>
            <w:rFonts w:ascii="Arial" w:hAnsi="Arial"/>
          </w:rPr>
          <w:t>WarpIt posters</w:t>
        </w:r>
      </w:hyperlink>
      <w:r w:rsidR="006E3D94">
        <w:rPr>
          <w:rFonts w:ascii="Arial" w:hAnsi="Arial"/>
        </w:rPr>
        <w:t xml:space="preserve"> or business cards from the Environment &amp; Energy section!</w:t>
      </w:r>
    </w:p>
    <w:p w:rsidR="009C543D" w:rsidRDefault="006E3D94" w:rsidP="000E1E6C">
      <w:pPr>
        <w:pStyle w:val="ListParagraph"/>
        <w:numPr>
          <w:ilvl w:val="0"/>
          <w:numId w:val="29"/>
        </w:numPr>
        <w:rPr>
          <w:rFonts w:ascii="Arial" w:hAnsi="Arial"/>
        </w:rPr>
      </w:pPr>
      <w:r>
        <w:rPr>
          <w:rFonts w:ascii="Arial" w:hAnsi="Arial"/>
        </w:rPr>
        <w:t>The University’s Equipment Sharing Programme allows scientific and other equipment to be shared between departments and individuals. Items are listed on a University database available to all staff.</w:t>
      </w:r>
    </w:p>
    <w:p w:rsidR="009C543D" w:rsidRPr="000E1E6C" w:rsidRDefault="006E3D94" w:rsidP="000E1E6C">
      <w:pPr>
        <w:pStyle w:val="ListParagraph"/>
        <w:numPr>
          <w:ilvl w:val="0"/>
          <w:numId w:val="29"/>
        </w:numPr>
        <w:rPr>
          <w:rFonts w:ascii="Arial" w:hAnsi="Arial"/>
        </w:rPr>
      </w:pPr>
      <w:r w:rsidRPr="000E1E6C">
        <w:rPr>
          <w:rFonts w:ascii="Arial" w:hAnsi="Arial"/>
        </w:rPr>
        <w:t xml:space="preserve">Many </w:t>
      </w:r>
      <w:r w:rsidR="007653AA">
        <w:rPr>
          <w:rFonts w:ascii="Arial" w:hAnsi="Arial"/>
        </w:rPr>
        <w:t>College</w:t>
      </w:r>
      <w:r w:rsidRPr="000E1E6C">
        <w:rPr>
          <w:rFonts w:ascii="Arial" w:hAnsi="Arial"/>
        </w:rPr>
        <w:t>s and departments have organised reuse events such as clothes swaps.</w:t>
      </w:r>
      <w:r w:rsidR="009C543D" w:rsidRPr="000E1E6C">
        <w:rPr>
          <w:rFonts w:ascii="Arial" w:hAnsi="Arial"/>
        </w:rPr>
        <w:t xml:space="preserve"> </w:t>
      </w:r>
      <w:r w:rsidR="009C543D" w:rsidRPr="009C543D">
        <w:rPr>
          <w:rFonts w:ascii="Arial" w:hAnsi="Arial"/>
        </w:rPr>
        <w:t xml:space="preserve">Clothes manufacturing has been identified as one of the most </w:t>
      </w:r>
      <w:hyperlink r:id="rId22" w:history="1">
        <w:r w:rsidR="009C543D" w:rsidRPr="009C543D">
          <w:rPr>
            <w:rStyle w:val="Hyperlink"/>
            <w:rFonts w:ascii="Arial" w:hAnsi="Arial"/>
          </w:rPr>
          <w:t>polluting industries</w:t>
        </w:r>
      </w:hyperlink>
      <w:r w:rsidR="009C543D" w:rsidRPr="009C543D">
        <w:rPr>
          <w:rFonts w:ascii="Arial" w:hAnsi="Arial"/>
        </w:rPr>
        <w:t xml:space="preserve"> and “fast fashion” also has ramifications for workers’ rights. </w:t>
      </w:r>
      <w:r w:rsidR="009C543D">
        <w:rPr>
          <w:rFonts w:ascii="Arial" w:hAnsi="Arial"/>
        </w:rPr>
        <w:t>F</w:t>
      </w:r>
      <w:r w:rsidR="009C543D" w:rsidRPr="009C543D">
        <w:rPr>
          <w:rFonts w:ascii="Arial" w:hAnsi="Arial"/>
        </w:rPr>
        <w:t>or the clothes we have that we no longer want, why not give them a second life th</w:t>
      </w:r>
      <w:r w:rsidR="009C543D">
        <w:rPr>
          <w:rFonts w:ascii="Arial" w:hAnsi="Arial"/>
        </w:rPr>
        <w:t>rough a clothes swap?</w:t>
      </w:r>
      <w:r w:rsidR="009C543D" w:rsidRPr="009C543D">
        <w:rPr>
          <w:rFonts w:ascii="Arial" w:hAnsi="Arial"/>
        </w:rPr>
        <w:t xml:space="preserve"> Pick a date, find a venue and ask staff to bring along their clothes in the morning. It may be best to arrange clothes by size</w:t>
      </w:r>
      <w:r w:rsidR="009C543D">
        <w:rPr>
          <w:rFonts w:ascii="Arial" w:hAnsi="Arial"/>
        </w:rPr>
        <w:t>, while</w:t>
      </w:r>
      <w:r w:rsidR="009C543D" w:rsidRPr="009C543D">
        <w:rPr>
          <w:rFonts w:ascii="Arial" w:hAnsi="Arial"/>
        </w:rPr>
        <w:t xml:space="preserve"> some Green Impact teams have charged an entrance fee at similar events to fundraise for charity.</w:t>
      </w:r>
      <w:r w:rsidR="009C543D">
        <w:rPr>
          <w:rFonts w:ascii="Arial" w:hAnsi="Arial"/>
        </w:rPr>
        <w:t xml:space="preserve"> </w:t>
      </w:r>
      <w:r w:rsidR="009C543D" w:rsidRPr="000E1E6C">
        <w:rPr>
          <w:rFonts w:ascii="Arial" w:hAnsi="Arial"/>
        </w:rPr>
        <w:t>A chance to get a new garment and to extend the life of an item that would have been disposed of; win, win!</w:t>
      </w:r>
      <w:r w:rsidR="00CC0F78">
        <w:rPr>
          <w:rFonts w:ascii="Arial" w:hAnsi="Arial"/>
        </w:rPr>
        <w:t xml:space="preserve"> Please contact </w:t>
      </w:r>
      <w:hyperlink r:id="rId23" w:history="1">
        <w:r w:rsidR="00CC0F78" w:rsidRPr="00CC0F78">
          <w:rPr>
            <w:rStyle w:val="Hyperlink"/>
            <w:rFonts w:ascii="Arial" w:hAnsi="Arial"/>
          </w:rPr>
          <w:t>Environment and Energy</w:t>
        </w:r>
      </w:hyperlink>
      <w:r w:rsidR="00CC0F78">
        <w:rPr>
          <w:rFonts w:ascii="Arial" w:hAnsi="Arial"/>
        </w:rPr>
        <w:t xml:space="preserve"> if you need clothes rails or mirrors.</w:t>
      </w:r>
    </w:p>
    <w:p w:rsidR="009C543D" w:rsidRPr="009C543D" w:rsidRDefault="009C543D">
      <w:pPr>
        <w:pStyle w:val="ListParagraph"/>
        <w:numPr>
          <w:ilvl w:val="0"/>
          <w:numId w:val="29"/>
        </w:numPr>
        <w:rPr>
          <w:rFonts w:ascii="Arial" w:hAnsi="Arial"/>
        </w:rPr>
      </w:pPr>
      <w:r w:rsidRPr="009C543D">
        <w:rPr>
          <w:rFonts w:ascii="Arial" w:hAnsi="Arial"/>
        </w:rPr>
        <w:t xml:space="preserve">Why not </w:t>
      </w:r>
      <w:proofErr w:type="gramStart"/>
      <w:r w:rsidRPr="009C543D">
        <w:rPr>
          <w:rFonts w:ascii="Arial" w:hAnsi="Arial"/>
        </w:rPr>
        <w:t>b</w:t>
      </w:r>
      <w:r w:rsidRPr="000E1E6C">
        <w:rPr>
          <w:rFonts w:ascii="Arial" w:hAnsi="Arial"/>
        </w:rPr>
        <w:t>e</w:t>
      </w:r>
      <w:proofErr w:type="gramEnd"/>
      <w:r w:rsidRPr="000E1E6C">
        <w:rPr>
          <w:rFonts w:ascii="Arial" w:hAnsi="Arial"/>
        </w:rPr>
        <w:t xml:space="preserve"> part of a world record repair attempt</w:t>
      </w:r>
      <w:r w:rsidRPr="009C543D">
        <w:rPr>
          <w:rFonts w:ascii="Arial" w:hAnsi="Arial"/>
        </w:rPr>
        <w:t xml:space="preserve"> –</w:t>
      </w:r>
      <w:r w:rsidRPr="000E1E6C">
        <w:rPr>
          <w:rFonts w:ascii="Arial" w:hAnsi="Arial"/>
        </w:rPr>
        <w:t xml:space="preserve"> </w:t>
      </w:r>
      <w:r w:rsidRPr="009C543D">
        <w:rPr>
          <w:rFonts w:ascii="Arial" w:hAnsi="Arial"/>
        </w:rPr>
        <w:t xml:space="preserve">all the while learning </w:t>
      </w:r>
      <w:r w:rsidRPr="000E1E6C">
        <w:rPr>
          <w:rFonts w:ascii="Arial" w:hAnsi="Arial"/>
        </w:rPr>
        <w:t>how to repair your clothes, your alarm clock or your garden tools, rather than throwing them in the bin?</w:t>
      </w:r>
      <w:r w:rsidRPr="009C543D">
        <w:rPr>
          <w:rFonts w:ascii="Arial" w:hAnsi="Arial"/>
        </w:rPr>
        <w:t xml:space="preserve"> </w:t>
      </w:r>
      <w:r w:rsidRPr="000E1E6C">
        <w:rPr>
          <w:rFonts w:ascii="Arial" w:hAnsi="Arial"/>
        </w:rPr>
        <w:t xml:space="preserve">Whatever you have to fix, across the city there are people who can help and more importantly they are happy to pass on their skills to you. </w:t>
      </w:r>
      <w:hyperlink r:id="rId24" w:history="1">
        <w:r w:rsidR="00463868">
          <w:rPr>
            <w:rStyle w:val="Hyperlink"/>
            <w:rFonts w:ascii="Arial" w:hAnsi="Arial"/>
          </w:rPr>
          <w:t xml:space="preserve">Cambridge carbon </w:t>
        </w:r>
        <w:r w:rsidR="00463868" w:rsidRPr="00463868">
          <w:rPr>
            <w:rStyle w:val="Hyperlink"/>
            <w:rFonts w:ascii="Arial" w:hAnsi="Arial"/>
          </w:rPr>
          <w:t>fo</w:t>
        </w:r>
        <w:bookmarkStart w:id="0" w:name="_GoBack"/>
        <w:bookmarkEnd w:id="0"/>
        <w:r w:rsidR="00463868" w:rsidRPr="00463868">
          <w:rPr>
            <w:rStyle w:val="Hyperlink"/>
            <w:rFonts w:ascii="Arial" w:hAnsi="Arial"/>
          </w:rPr>
          <w:t>otprint</w:t>
        </w:r>
      </w:hyperlink>
      <w:r w:rsidRPr="000E1E6C">
        <w:rPr>
          <w:rFonts w:ascii="Arial" w:hAnsi="Arial"/>
        </w:rPr>
        <w:t xml:space="preserve"> organises a number of repair cafes each month. On November 11</w:t>
      </w:r>
      <w:r w:rsidRPr="000E1E6C">
        <w:rPr>
          <w:rFonts w:ascii="Arial" w:hAnsi="Arial"/>
          <w:vertAlign w:val="superscript"/>
        </w:rPr>
        <w:t>th</w:t>
      </w:r>
      <w:r w:rsidRPr="000E1E6C">
        <w:rPr>
          <w:rFonts w:ascii="Arial" w:hAnsi="Arial"/>
        </w:rPr>
        <w:t xml:space="preserve"> </w:t>
      </w:r>
      <w:r w:rsidRPr="009C543D">
        <w:rPr>
          <w:rFonts w:ascii="Arial" w:hAnsi="Arial"/>
        </w:rPr>
        <w:t xml:space="preserve">2017 </w:t>
      </w:r>
      <w:r w:rsidRPr="000E1E6C">
        <w:rPr>
          <w:rFonts w:ascii="Arial" w:hAnsi="Arial"/>
        </w:rPr>
        <w:t xml:space="preserve">they will attempt to beat the world record for most items repaired at a repair café. Further details will be available closer to the time; </w:t>
      </w:r>
      <w:hyperlink r:id="rId25" w:history="1">
        <w:r w:rsidRPr="009C543D">
          <w:rPr>
            <w:rStyle w:val="Hyperlink"/>
            <w:rFonts w:ascii="Arial" w:hAnsi="Arial"/>
          </w:rPr>
          <w:t>please contact us</w:t>
        </w:r>
      </w:hyperlink>
      <w:r w:rsidRPr="000E1E6C">
        <w:rPr>
          <w:rFonts w:ascii="Arial" w:hAnsi="Arial"/>
        </w:rPr>
        <w:t xml:space="preserve"> if you are interesting in participating. </w:t>
      </w:r>
      <w:r>
        <w:rPr>
          <w:rFonts w:ascii="Arial" w:hAnsi="Arial"/>
        </w:rPr>
        <w:t>(</w:t>
      </w:r>
      <w:r w:rsidRPr="009C543D">
        <w:rPr>
          <w:rFonts w:ascii="Arial" w:hAnsi="Arial"/>
        </w:rPr>
        <w:t xml:space="preserve">If you or someone you know enjoys fixing electrical items </w:t>
      </w:r>
      <w:hyperlink r:id="rId26" w:history="1">
        <w:r w:rsidRPr="009C543D">
          <w:rPr>
            <w:rStyle w:val="Hyperlink"/>
            <w:rFonts w:ascii="Arial" w:hAnsi="Arial"/>
          </w:rPr>
          <w:t>please get in touch</w:t>
        </w:r>
      </w:hyperlink>
      <w:r w:rsidRPr="009C543D">
        <w:rPr>
          <w:rFonts w:ascii="Arial" w:hAnsi="Arial"/>
        </w:rPr>
        <w:t xml:space="preserve"> as Transition Cambridge needs a few extra hands on the day. Training will be provided at repair cafes that will take place in Octobe</w:t>
      </w:r>
      <w:r>
        <w:rPr>
          <w:rFonts w:ascii="Arial" w:hAnsi="Arial"/>
        </w:rPr>
        <w:t>r).</w:t>
      </w:r>
    </w:p>
    <w:p w:rsidR="005568B3" w:rsidRDefault="005568B3" w:rsidP="000E1E6C">
      <w:pPr>
        <w:rPr>
          <w:rFonts w:ascii="Arial" w:hAnsi="Arial"/>
          <w:b/>
        </w:rPr>
      </w:pPr>
    </w:p>
    <w:p w:rsidR="005568B3" w:rsidRPr="000E1E6C" w:rsidRDefault="005568B3" w:rsidP="000E1E6C">
      <w:pPr>
        <w:rPr>
          <w:rFonts w:ascii="Arial" w:hAnsi="Arial"/>
          <w:b/>
        </w:rPr>
      </w:pPr>
      <w:r>
        <w:rPr>
          <w:rFonts w:ascii="Arial" w:hAnsi="Arial"/>
          <w:b/>
        </w:rPr>
        <w:t xml:space="preserve">Case Study: </w:t>
      </w:r>
      <w:r w:rsidRPr="000E1E6C">
        <w:rPr>
          <w:rFonts w:ascii="Arial" w:hAnsi="Arial"/>
          <w:b/>
        </w:rPr>
        <w:t>Farewell to the disposable cup</w:t>
      </w:r>
      <w:r w:rsidR="009C543D">
        <w:rPr>
          <w:rFonts w:ascii="Arial" w:hAnsi="Arial"/>
          <w:b/>
        </w:rPr>
        <w:t xml:space="preserve"> at </w:t>
      </w:r>
      <w:proofErr w:type="spellStart"/>
      <w:r w:rsidR="009C543D">
        <w:rPr>
          <w:rFonts w:ascii="Arial" w:hAnsi="Arial"/>
          <w:b/>
        </w:rPr>
        <w:t>Obs</w:t>
      </w:r>
      <w:proofErr w:type="spellEnd"/>
      <w:r w:rsidR="009C543D">
        <w:rPr>
          <w:rFonts w:ascii="Arial" w:hAnsi="Arial"/>
          <w:b/>
        </w:rPr>
        <w:t xml:space="preserve"> &amp; </w:t>
      </w:r>
      <w:proofErr w:type="spellStart"/>
      <w:r w:rsidR="009C543D">
        <w:rPr>
          <w:rFonts w:ascii="Arial" w:hAnsi="Arial"/>
          <w:b/>
        </w:rPr>
        <w:t>Gynae</w:t>
      </w:r>
      <w:proofErr w:type="spellEnd"/>
      <w:r w:rsidR="009C543D">
        <w:rPr>
          <w:rFonts w:ascii="Arial" w:hAnsi="Arial"/>
          <w:b/>
        </w:rPr>
        <w:t xml:space="preserve"> </w:t>
      </w:r>
      <w:proofErr w:type="spellStart"/>
      <w:r w:rsidR="009C543D">
        <w:rPr>
          <w:rFonts w:ascii="Arial" w:hAnsi="Arial"/>
          <w:b/>
        </w:rPr>
        <w:t>Dept</w:t>
      </w:r>
      <w:proofErr w:type="spellEnd"/>
      <w:r>
        <w:rPr>
          <w:rFonts w:ascii="Arial" w:hAnsi="Arial"/>
          <w:b/>
        </w:rPr>
        <w:t>!</w:t>
      </w:r>
    </w:p>
    <w:p w:rsidR="005568B3" w:rsidRDefault="005568B3" w:rsidP="005568B3">
      <w:pPr>
        <w:pStyle w:val="ListParagraph"/>
        <w:numPr>
          <w:ilvl w:val="0"/>
          <w:numId w:val="29"/>
        </w:numPr>
        <w:rPr>
          <w:rFonts w:ascii="Arial" w:hAnsi="Arial"/>
        </w:rPr>
      </w:pPr>
      <w:r>
        <w:rPr>
          <w:rFonts w:ascii="Arial" w:hAnsi="Arial"/>
        </w:rPr>
        <w:t xml:space="preserve">Even though they often display the recycling symbol, disposable cups can be difficult to recycle due to their heat protective lining and can only be recycled in a few areas in the UK. A more sustainable and cheaper alternative to these cups in the long term are KeepCups or reusable cups. It is a cheaper option as many catering outlets, including University Catering Centre outlets, offer a discount on each drink to customers using these mugs. </w:t>
      </w:r>
      <w:r w:rsidR="009C543D">
        <w:rPr>
          <w:rFonts w:ascii="Arial" w:hAnsi="Arial"/>
        </w:rPr>
        <w:t xml:space="preserve">The Department of </w:t>
      </w:r>
      <w:r>
        <w:rPr>
          <w:rFonts w:ascii="Arial" w:hAnsi="Arial"/>
        </w:rPr>
        <w:t>Obstetrics and Gynaecology gently nudged their colleagues towards reusable cups last year when they pinned the number of disposable cups that had been used in the department in the previous weeks to the staff notice board. Seeing the sheer number of cups that could not be recycled caused many staff to shift to a reusable alternative. Is this something that you would like to try in your department?</w:t>
      </w:r>
    </w:p>
    <w:p w:rsidR="005568B3" w:rsidRDefault="009C543D" w:rsidP="000E1E6C">
      <w:pPr>
        <w:rPr>
          <w:rFonts w:ascii="Arial" w:hAnsi="Arial"/>
        </w:rPr>
      </w:pPr>
      <w:r>
        <w:rPr>
          <w:rFonts w:ascii="Arial" w:hAnsi="Arial"/>
          <w:noProof/>
          <w:lang w:eastAsia="en-GB"/>
        </w:rPr>
        <w:drawing>
          <wp:anchor distT="0" distB="0" distL="114300" distR="114300" simplePos="0" relativeHeight="251670528" behindDoc="0" locked="0" layoutInCell="1" allowOverlap="1" wp14:anchorId="1DA7CAD3" wp14:editId="491CCE81">
            <wp:simplePos x="0" y="0"/>
            <wp:positionH relativeFrom="column">
              <wp:posOffset>4201160</wp:posOffset>
            </wp:positionH>
            <wp:positionV relativeFrom="paragraph">
              <wp:posOffset>106045</wp:posOffset>
            </wp:positionV>
            <wp:extent cx="1000125" cy="177863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3 11.25.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0125" cy="17786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lang w:eastAsia="en-GB"/>
        </w:rPr>
        <w:drawing>
          <wp:anchor distT="0" distB="0" distL="114300" distR="114300" simplePos="0" relativeHeight="251669504" behindDoc="0" locked="0" layoutInCell="1" allowOverlap="1" wp14:anchorId="18CAF14D" wp14:editId="3C97CFB2">
            <wp:simplePos x="0" y="0"/>
            <wp:positionH relativeFrom="column">
              <wp:posOffset>657860</wp:posOffset>
            </wp:positionH>
            <wp:positionV relativeFrom="paragraph">
              <wp:posOffset>93980</wp:posOffset>
            </wp:positionV>
            <wp:extent cx="3162300" cy="1778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3 11.25.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300" cy="1778635"/>
                    </a:xfrm>
                    <a:prstGeom prst="rect">
                      <a:avLst/>
                    </a:prstGeom>
                  </pic:spPr>
                </pic:pic>
              </a:graphicData>
            </a:graphic>
            <wp14:sizeRelH relativeFrom="page">
              <wp14:pctWidth>0</wp14:pctWidth>
            </wp14:sizeRelH>
            <wp14:sizeRelV relativeFrom="page">
              <wp14:pctHeight>0</wp14:pctHeight>
            </wp14:sizeRelV>
          </wp:anchor>
        </w:drawing>
      </w:r>
    </w:p>
    <w:p w:rsidR="00B81B72" w:rsidRDefault="00B81B72" w:rsidP="000E1E6C">
      <w:pPr>
        <w:rPr>
          <w:rFonts w:ascii="Arial" w:hAnsi="Arial"/>
        </w:rPr>
      </w:pPr>
    </w:p>
    <w:p w:rsidR="00B81B72" w:rsidRDefault="00B81B72" w:rsidP="000E1E6C">
      <w:pPr>
        <w:rPr>
          <w:rFonts w:ascii="Arial" w:hAnsi="Arial"/>
        </w:rPr>
      </w:pPr>
    </w:p>
    <w:p w:rsidR="00B81B72" w:rsidRDefault="00B81B72" w:rsidP="000E1E6C">
      <w:pPr>
        <w:rPr>
          <w:rFonts w:ascii="Arial" w:hAnsi="Arial"/>
        </w:rPr>
      </w:pPr>
    </w:p>
    <w:p w:rsidR="00B81B72" w:rsidRPr="000E1E6C" w:rsidRDefault="006E3D94" w:rsidP="000E1E6C">
      <w:pPr>
        <w:pStyle w:val="ListParagraph"/>
        <w:ind w:left="426"/>
        <w:jc w:val="center"/>
        <w:rPr>
          <w:rFonts w:ascii="Arial" w:hAnsi="Arial"/>
          <w:color w:val="92D050"/>
          <w:sz w:val="40"/>
        </w:rPr>
      </w:pPr>
      <w:r w:rsidRPr="000E1E6C">
        <w:rPr>
          <w:rFonts w:ascii="Arial" w:hAnsi="Arial"/>
          <w:color w:val="92D050"/>
          <w:sz w:val="40"/>
        </w:rPr>
        <w:lastRenderedPageBreak/>
        <w:t xml:space="preserve">Week 4 (27 Nov – 1 Dec) Recycle: </w:t>
      </w:r>
    </w:p>
    <w:p w:rsidR="006E3D94" w:rsidRDefault="006E3D94" w:rsidP="006E3D94">
      <w:pPr>
        <w:pStyle w:val="ListParagraph"/>
        <w:ind w:left="426"/>
        <w:rPr>
          <w:rFonts w:ascii="Arial" w:hAnsi="Arial"/>
        </w:rPr>
      </w:pPr>
      <w:r>
        <w:rPr>
          <w:rFonts w:ascii="Arial" w:hAnsi="Arial"/>
        </w:rPr>
        <w:t xml:space="preserve">Throughout this week </w:t>
      </w:r>
      <w:r w:rsidR="009C543D">
        <w:rPr>
          <w:rFonts w:ascii="Arial" w:hAnsi="Arial"/>
        </w:rPr>
        <w:t xml:space="preserve">we encourage </w:t>
      </w:r>
      <w:r>
        <w:rPr>
          <w:rFonts w:ascii="Arial" w:hAnsi="Arial"/>
        </w:rPr>
        <w:t xml:space="preserve">teams </w:t>
      </w:r>
      <w:r w:rsidR="009C543D">
        <w:rPr>
          <w:rFonts w:ascii="Arial" w:hAnsi="Arial"/>
        </w:rPr>
        <w:t>to raise awareness of what can and can’t be recycled, and what happens to waste when it leaves the University! There’s lots of ways to do this:</w:t>
      </w:r>
    </w:p>
    <w:p w:rsidR="009C543D" w:rsidRDefault="009C543D" w:rsidP="000E1E6C">
      <w:pPr>
        <w:pStyle w:val="ListParagraph"/>
        <w:numPr>
          <w:ilvl w:val="0"/>
          <w:numId w:val="30"/>
        </w:numPr>
        <w:rPr>
          <w:rFonts w:ascii="Arial" w:hAnsi="Arial"/>
        </w:rPr>
      </w:pPr>
      <w:r>
        <w:rPr>
          <w:rFonts w:ascii="Arial" w:hAnsi="Arial"/>
        </w:rPr>
        <w:t>Put up posters and labels on your recycle bins. New pictorial bin labels available on the E&amp;E website have proven to be a popular way to clearly communicate what goes in what bin!</w:t>
      </w:r>
    </w:p>
    <w:p w:rsidR="006E3D94" w:rsidRPr="009C543D" w:rsidRDefault="006E3D94">
      <w:pPr>
        <w:pStyle w:val="ListParagraph"/>
        <w:numPr>
          <w:ilvl w:val="0"/>
          <w:numId w:val="30"/>
        </w:numPr>
        <w:rPr>
          <w:rFonts w:ascii="Arial" w:hAnsi="Arial"/>
        </w:rPr>
      </w:pPr>
      <w:r w:rsidRPr="000E1E6C">
        <w:rPr>
          <w:rFonts w:ascii="Arial" w:hAnsi="Arial"/>
        </w:rPr>
        <w:t xml:space="preserve">Hold a simple waste sorting challenge. All you need is some (clean!) different types of waste, and a couple of bins or boxes. </w:t>
      </w:r>
      <w:r w:rsidR="009C543D" w:rsidRPr="000E1E6C">
        <w:rPr>
          <w:rFonts w:ascii="Arial" w:hAnsi="Arial"/>
        </w:rPr>
        <w:t>A waste sorting game is a good opportunity to chat to your fellow colleagues about how they can recycle better while introducing a bit of fun and competition.</w:t>
      </w:r>
      <w:r w:rsidR="009C543D" w:rsidRPr="009C543D">
        <w:rPr>
          <w:rFonts w:ascii="Arial" w:hAnsi="Arial"/>
        </w:rPr>
        <w:t xml:space="preserve"> </w:t>
      </w:r>
      <w:r w:rsidR="009C543D" w:rsidRPr="000E1E6C">
        <w:rPr>
          <w:rFonts w:ascii="Arial" w:hAnsi="Arial"/>
        </w:rPr>
        <w:t xml:space="preserve">You will need three small boxes labelled as follows: general, recycling and food waste and a selection of uncontaminated waste such as paper, Vegware packaging (if it’s used in your building), sweet wrappers, cartons and batteries along with food items like tea bags and fruit. </w:t>
      </w:r>
      <w:r w:rsidRPr="009C543D">
        <w:rPr>
          <w:rFonts w:ascii="Arial" w:hAnsi="Arial"/>
        </w:rPr>
        <w:t>Challenge staff to sort the waste into the correct receptacles in the shortest time possible, with time added on for incorrect sorting! A prize for the quickest time always helps spark some competition…</w:t>
      </w:r>
    </w:p>
    <w:p w:rsidR="00F207F4" w:rsidRPr="000E1E6C" w:rsidRDefault="00E22986" w:rsidP="000E1E6C">
      <w:pPr>
        <w:pStyle w:val="ListParagraph"/>
        <w:numPr>
          <w:ilvl w:val="0"/>
          <w:numId w:val="30"/>
        </w:numPr>
        <w:rPr>
          <w:rFonts w:ascii="Arial" w:hAnsi="Arial"/>
        </w:rPr>
      </w:pPr>
      <w:r w:rsidRPr="000E1E6C">
        <w:rPr>
          <w:rFonts w:ascii="Arial" w:hAnsi="Arial"/>
        </w:rPr>
        <w:t>Have you ever wondered what</w:t>
      </w:r>
      <w:r w:rsidR="006062CD" w:rsidRPr="000E1E6C">
        <w:rPr>
          <w:rFonts w:ascii="Arial" w:hAnsi="Arial"/>
        </w:rPr>
        <w:t xml:space="preserve"> happens to the waste</w:t>
      </w:r>
      <w:r w:rsidRPr="000E1E6C">
        <w:rPr>
          <w:rFonts w:ascii="Arial" w:hAnsi="Arial"/>
        </w:rPr>
        <w:t xml:space="preserve"> put into University bins? What </w:t>
      </w:r>
      <w:r w:rsidR="00651072" w:rsidRPr="000E1E6C">
        <w:rPr>
          <w:rFonts w:ascii="Arial" w:hAnsi="Arial"/>
        </w:rPr>
        <w:t>difference does it make to put waste in the wrong bin</w:t>
      </w:r>
      <w:r w:rsidRPr="000E1E6C">
        <w:rPr>
          <w:rFonts w:ascii="Arial" w:hAnsi="Arial"/>
        </w:rPr>
        <w:t xml:space="preserve">? During Spotlight on Waste month </w:t>
      </w:r>
      <w:r w:rsidR="00B81B72" w:rsidRPr="000E1E6C">
        <w:rPr>
          <w:rFonts w:ascii="Arial" w:hAnsi="Arial"/>
        </w:rPr>
        <w:t>why not take a tour of your nearest ‘</w:t>
      </w:r>
      <w:r w:rsidRPr="000E1E6C">
        <w:rPr>
          <w:rFonts w:ascii="Arial" w:hAnsi="Arial"/>
        </w:rPr>
        <w:t>Mechanical Recovery Facility</w:t>
      </w:r>
      <w:r w:rsidR="00B81B72" w:rsidRPr="000E1E6C">
        <w:rPr>
          <w:rFonts w:ascii="Arial" w:hAnsi="Arial"/>
        </w:rPr>
        <w:t xml:space="preserve">’ (MRF). Contact the Environment &amp; Energy section about visiting Mick George (the University waste contractor)’s MRF, alternatively you can visit the household recycling centre run by </w:t>
      </w:r>
      <w:proofErr w:type="spellStart"/>
      <w:r w:rsidR="00B81B72" w:rsidRPr="000E1E6C">
        <w:rPr>
          <w:rFonts w:ascii="Arial" w:hAnsi="Arial"/>
        </w:rPr>
        <w:t>Amey</w:t>
      </w:r>
      <w:proofErr w:type="spellEnd"/>
      <w:r w:rsidR="00B81B72" w:rsidRPr="000E1E6C">
        <w:rPr>
          <w:rFonts w:ascii="Arial" w:hAnsi="Arial"/>
        </w:rPr>
        <w:t xml:space="preserve"> </w:t>
      </w:r>
      <w:proofErr w:type="spellStart"/>
      <w:r w:rsidR="00B81B72" w:rsidRPr="000E1E6C">
        <w:rPr>
          <w:rFonts w:ascii="Arial" w:hAnsi="Arial"/>
        </w:rPr>
        <w:t>Cespa</w:t>
      </w:r>
      <w:proofErr w:type="spellEnd"/>
      <w:r w:rsidR="00B81B72" w:rsidRPr="000E1E6C">
        <w:rPr>
          <w:rFonts w:ascii="Arial" w:hAnsi="Arial"/>
        </w:rPr>
        <w:t xml:space="preserve"> where most domestic waste in the Cambridge area ends up. </w:t>
      </w:r>
      <w:hyperlink r:id="rId29" w:history="1">
        <w:r w:rsidR="009C543D">
          <w:rPr>
            <w:rStyle w:val="Hyperlink"/>
            <w:rFonts w:ascii="Arial" w:hAnsi="Arial"/>
          </w:rPr>
          <w:t>E</w:t>
        </w:r>
        <w:r w:rsidR="00AC4ED4" w:rsidRPr="009C543D">
          <w:rPr>
            <w:rStyle w:val="Hyperlink"/>
            <w:rFonts w:ascii="Arial" w:hAnsi="Arial"/>
          </w:rPr>
          <w:t>mail us</w:t>
        </w:r>
      </w:hyperlink>
      <w:r w:rsidR="00AC4ED4" w:rsidRPr="000E1E6C">
        <w:rPr>
          <w:rFonts w:ascii="Arial" w:hAnsi="Arial"/>
        </w:rPr>
        <w:t xml:space="preserve"> </w:t>
      </w:r>
      <w:r w:rsidR="00B81B72" w:rsidRPr="000E1E6C">
        <w:rPr>
          <w:rFonts w:ascii="Arial" w:hAnsi="Arial"/>
        </w:rPr>
        <w:t xml:space="preserve">for details or to </w:t>
      </w:r>
      <w:r w:rsidR="00AC4ED4" w:rsidRPr="000E1E6C">
        <w:rPr>
          <w:rFonts w:ascii="Arial" w:hAnsi="Arial"/>
        </w:rPr>
        <w:t>reserve your place</w:t>
      </w:r>
      <w:r w:rsidR="00B81B72" w:rsidRPr="000E1E6C">
        <w:rPr>
          <w:rFonts w:ascii="Arial" w:hAnsi="Arial"/>
        </w:rPr>
        <w:t xml:space="preserve"> on the next scheduled visit..</w:t>
      </w:r>
      <w:r w:rsidR="00AC4ED4" w:rsidRPr="000E1E6C">
        <w:rPr>
          <w:rFonts w:ascii="Arial" w:hAnsi="Arial"/>
        </w:rPr>
        <w:t>.</w:t>
      </w:r>
    </w:p>
    <w:p w:rsidR="00C9433A" w:rsidRPr="008D0CEB" w:rsidRDefault="00C9433A" w:rsidP="008D0CEB">
      <w:pPr>
        <w:rPr>
          <w:rFonts w:ascii="Arial" w:hAnsi="Arial"/>
        </w:rPr>
      </w:pPr>
    </w:p>
    <w:p w:rsidR="001904A2" w:rsidRDefault="00D17085" w:rsidP="000E1E6C">
      <w:r>
        <w:rPr>
          <w:rFonts w:ascii="Arial" w:hAnsi="Arial"/>
          <w:b/>
        </w:rPr>
        <w:t>Case Study: ‘Trashy’ TV at Greenwich House?</w:t>
      </w:r>
    </w:p>
    <w:p w:rsidR="00C90761" w:rsidRDefault="00D17085" w:rsidP="00723439">
      <w:pPr>
        <w:pStyle w:val="ListParagraph"/>
        <w:ind w:left="426"/>
        <w:rPr>
          <w:rFonts w:ascii="Arial" w:hAnsi="Arial"/>
        </w:rPr>
      </w:pPr>
      <w:r>
        <w:rPr>
          <w:rFonts w:ascii="Arial" w:hAnsi="Arial"/>
          <w:b/>
          <w:noProof/>
          <w:lang w:eastAsia="en-GB"/>
        </w:rPr>
        <w:drawing>
          <wp:anchor distT="0" distB="0" distL="114300" distR="114300" simplePos="0" relativeHeight="251671552" behindDoc="0" locked="0" layoutInCell="1" allowOverlap="1" wp14:anchorId="1D867481" wp14:editId="4A303375">
            <wp:simplePos x="0" y="0"/>
            <wp:positionH relativeFrom="column">
              <wp:posOffset>-56515</wp:posOffset>
            </wp:positionH>
            <wp:positionV relativeFrom="paragraph">
              <wp:posOffset>111125</wp:posOffset>
            </wp:positionV>
            <wp:extent cx="2907665" cy="2181225"/>
            <wp:effectExtent l="0" t="0" r="698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of Stuff film screen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7665" cy="2181225"/>
                    </a:xfrm>
                    <a:prstGeom prst="rect">
                      <a:avLst/>
                    </a:prstGeom>
                  </pic:spPr>
                </pic:pic>
              </a:graphicData>
            </a:graphic>
            <wp14:sizeRelH relativeFrom="page">
              <wp14:pctWidth>0</wp14:pctWidth>
            </wp14:sizeRelH>
            <wp14:sizeRelV relativeFrom="page">
              <wp14:pctHeight>0</wp14:pctHeight>
            </wp14:sizeRelV>
          </wp:anchor>
        </w:drawing>
      </w:r>
    </w:p>
    <w:p w:rsidR="00133B49" w:rsidRDefault="00133B49" w:rsidP="00133B49">
      <w:pPr>
        <w:autoSpaceDE w:val="0"/>
        <w:autoSpaceDN w:val="0"/>
        <w:adjustRightInd w:val="0"/>
        <w:ind w:left="360"/>
        <w:rPr>
          <w:rFonts w:ascii="Arial" w:hAnsi="Arial"/>
        </w:rPr>
      </w:pPr>
      <w:r>
        <w:rPr>
          <w:rFonts w:ascii="Arial" w:hAnsi="Arial"/>
        </w:rPr>
        <w:t xml:space="preserve">Once out of our sight, we tend not to give waste much thought. Luckily there </w:t>
      </w:r>
      <w:proofErr w:type="gramStart"/>
      <w:r>
        <w:rPr>
          <w:rFonts w:ascii="Arial" w:hAnsi="Arial"/>
        </w:rPr>
        <w:t>are</w:t>
      </w:r>
      <w:proofErr w:type="gramEnd"/>
      <w:r>
        <w:rPr>
          <w:rFonts w:ascii="Arial" w:hAnsi="Arial"/>
        </w:rPr>
        <w:t xml:space="preserve"> a number of informing and entertaining documentaries available which can make us think again. Why not organise a film screening with a question and answer session afterwards to discuss the waste issues in your own department.</w:t>
      </w:r>
      <w:r w:rsidR="00D17085">
        <w:rPr>
          <w:rFonts w:ascii="Arial" w:hAnsi="Arial"/>
        </w:rPr>
        <w:t xml:space="preserve"> Staff at Greenwich House held a lunchtime film screening of ‘the Story of Stuff’ (see image to left) as a fun way to get staff thinking about waste issues! Some other films or documentaries</w:t>
      </w:r>
      <w:r w:rsidR="00CC0F78">
        <w:rPr>
          <w:rFonts w:ascii="Arial" w:hAnsi="Arial"/>
        </w:rPr>
        <w:t xml:space="preserve"> (available to borrow from E&amp;E)</w:t>
      </w:r>
      <w:r w:rsidR="00D17085">
        <w:rPr>
          <w:rFonts w:ascii="Arial" w:hAnsi="Arial"/>
        </w:rPr>
        <w:t xml:space="preserve"> you could consider are below:</w:t>
      </w:r>
    </w:p>
    <w:p w:rsidR="00133B49" w:rsidRDefault="00133B49" w:rsidP="00133B49">
      <w:pPr>
        <w:autoSpaceDE w:val="0"/>
        <w:autoSpaceDN w:val="0"/>
        <w:adjustRightInd w:val="0"/>
        <w:ind w:left="360"/>
        <w:rPr>
          <w:rFonts w:ascii="Arial" w:hAnsi="Arial"/>
        </w:rPr>
      </w:pPr>
    </w:p>
    <w:p w:rsidR="00D17085" w:rsidRPr="00D17085" w:rsidRDefault="00463868" w:rsidP="00D17085">
      <w:pPr>
        <w:autoSpaceDE w:val="0"/>
        <w:autoSpaceDN w:val="0"/>
        <w:adjustRightInd w:val="0"/>
        <w:ind w:left="360"/>
        <w:rPr>
          <w:rFonts w:ascii="Arial" w:hAnsi="Arial"/>
        </w:rPr>
      </w:pPr>
      <w:hyperlink r:id="rId31" w:history="1">
        <w:r w:rsidR="00D17085" w:rsidRPr="000C7E39">
          <w:rPr>
            <w:rStyle w:val="Hyperlink"/>
            <w:rFonts w:ascii="Arial" w:hAnsi="Arial"/>
          </w:rPr>
          <w:t>The Story of Stuff</w:t>
        </w:r>
      </w:hyperlink>
      <w:r w:rsidR="00D17085">
        <w:rPr>
          <w:rFonts w:ascii="Arial" w:hAnsi="Arial"/>
        </w:rPr>
        <w:t xml:space="preserve"> - </w:t>
      </w:r>
      <w:r w:rsidR="00D17085" w:rsidRPr="00D17085">
        <w:rPr>
          <w:rFonts w:ascii="Arial" w:hAnsi="Arial"/>
        </w:rPr>
        <w:t>We have a problem with Stuff:  we have too much of it, too much of it is toxic and we don’t share it very well. But that’s not the way things have to be, according to the Story of Stuff….</w:t>
      </w:r>
    </w:p>
    <w:p w:rsidR="00D17085" w:rsidRPr="00D17085" w:rsidRDefault="00463868" w:rsidP="00D17085">
      <w:pPr>
        <w:autoSpaceDE w:val="0"/>
        <w:autoSpaceDN w:val="0"/>
        <w:adjustRightInd w:val="0"/>
        <w:ind w:left="360"/>
        <w:rPr>
          <w:rFonts w:ascii="Arial" w:hAnsi="Arial"/>
        </w:rPr>
      </w:pPr>
      <w:hyperlink r:id="rId32" w:history="1">
        <w:r w:rsidR="00D17085" w:rsidRPr="00185C6F">
          <w:rPr>
            <w:rStyle w:val="Hyperlink"/>
            <w:rFonts w:ascii="Arial" w:hAnsi="Arial"/>
          </w:rPr>
          <w:t>Bag It</w:t>
        </w:r>
      </w:hyperlink>
      <w:r w:rsidR="00D17085">
        <w:rPr>
          <w:rFonts w:ascii="Arial" w:hAnsi="Arial"/>
        </w:rPr>
        <w:t xml:space="preserve">! - </w:t>
      </w:r>
      <w:r w:rsidR="00D17085" w:rsidRPr="00D17085">
        <w:rPr>
          <w:rFonts w:ascii="Arial" w:hAnsi="Arial"/>
        </w:rPr>
        <w:t>One man’s mission to tackle the plastic in his life</w:t>
      </w:r>
    </w:p>
    <w:p w:rsidR="00D17085" w:rsidRPr="00D17085" w:rsidRDefault="00463868" w:rsidP="00D17085">
      <w:pPr>
        <w:autoSpaceDE w:val="0"/>
        <w:autoSpaceDN w:val="0"/>
        <w:adjustRightInd w:val="0"/>
        <w:ind w:left="360"/>
        <w:rPr>
          <w:rFonts w:ascii="Arial" w:hAnsi="Arial"/>
        </w:rPr>
      </w:pPr>
      <w:hyperlink r:id="rId33" w:history="1">
        <w:r w:rsidR="00D17085" w:rsidRPr="00185C6F">
          <w:rPr>
            <w:rStyle w:val="Hyperlink"/>
            <w:rFonts w:ascii="Arial" w:hAnsi="Arial"/>
          </w:rPr>
          <w:t>Clean bin movie</w:t>
        </w:r>
      </w:hyperlink>
      <w:r w:rsidR="00D17085">
        <w:rPr>
          <w:rFonts w:ascii="Arial" w:hAnsi="Arial"/>
        </w:rPr>
        <w:t xml:space="preserve"> - </w:t>
      </w:r>
      <w:r w:rsidR="00D17085" w:rsidRPr="00D17085">
        <w:rPr>
          <w:rFonts w:ascii="Arial" w:hAnsi="Arial"/>
        </w:rPr>
        <w:t xml:space="preserve">A couple challenges each other to live </w:t>
      </w:r>
      <w:r w:rsidR="00B61D25">
        <w:rPr>
          <w:rFonts w:ascii="Arial" w:hAnsi="Arial"/>
        </w:rPr>
        <w:t xml:space="preserve">waste </w:t>
      </w:r>
      <w:r w:rsidR="00B61D25" w:rsidRPr="00D17085">
        <w:rPr>
          <w:rFonts w:ascii="Arial" w:hAnsi="Arial"/>
        </w:rPr>
        <w:t>free</w:t>
      </w:r>
      <w:r w:rsidR="00D17085" w:rsidRPr="00D17085">
        <w:rPr>
          <w:rFonts w:ascii="Arial" w:hAnsi="Arial"/>
        </w:rPr>
        <w:t xml:space="preserve"> for a year. Who will win?</w:t>
      </w:r>
    </w:p>
    <w:p w:rsidR="00D17085" w:rsidRPr="00D17085" w:rsidRDefault="00463868" w:rsidP="00D17085">
      <w:pPr>
        <w:autoSpaceDE w:val="0"/>
        <w:autoSpaceDN w:val="0"/>
        <w:adjustRightInd w:val="0"/>
        <w:ind w:left="360"/>
        <w:rPr>
          <w:rFonts w:ascii="Arial" w:hAnsi="Arial"/>
        </w:rPr>
      </w:pPr>
      <w:hyperlink r:id="rId34" w:history="1">
        <w:r w:rsidR="00D17085" w:rsidRPr="006B528D">
          <w:rPr>
            <w:rStyle w:val="Hyperlink"/>
            <w:rFonts w:ascii="Arial" w:hAnsi="Arial"/>
          </w:rPr>
          <w:t>True cost</w:t>
        </w:r>
      </w:hyperlink>
      <w:r w:rsidR="00D17085">
        <w:rPr>
          <w:rStyle w:val="Hyperlink"/>
          <w:rFonts w:ascii="Arial" w:hAnsi="Arial"/>
        </w:rPr>
        <w:t xml:space="preserve"> - </w:t>
      </w:r>
      <w:r w:rsidR="00D17085" w:rsidRPr="00D17085">
        <w:rPr>
          <w:rFonts w:ascii="Arial" w:hAnsi="Arial"/>
        </w:rPr>
        <w:t>An examination of what it takes to produce clothes cheaply</w:t>
      </w:r>
    </w:p>
    <w:p w:rsidR="00D17085" w:rsidRPr="00D17085" w:rsidRDefault="00463868" w:rsidP="00D17085">
      <w:pPr>
        <w:autoSpaceDE w:val="0"/>
        <w:autoSpaceDN w:val="0"/>
        <w:adjustRightInd w:val="0"/>
        <w:ind w:left="360"/>
        <w:rPr>
          <w:rFonts w:ascii="Arial" w:hAnsi="Arial"/>
        </w:rPr>
      </w:pPr>
      <w:hyperlink r:id="rId35" w:history="1">
        <w:r w:rsidR="00D17085" w:rsidRPr="00DE22E6">
          <w:rPr>
            <w:rStyle w:val="Hyperlink"/>
            <w:rFonts w:ascii="Arial" w:hAnsi="Arial"/>
          </w:rPr>
          <w:t>Minimalism: a documentary about important stuff</w:t>
        </w:r>
      </w:hyperlink>
      <w:r w:rsidR="00D17085">
        <w:rPr>
          <w:rStyle w:val="Hyperlink"/>
          <w:rFonts w:ascii="Arial" w:hAnsi="Arial"/>
        </w:rPr>
        <w:t xml:space="preserve"> </w:t>
      </w:r>
      <w:r w:rsidR="00D17085" w:rsidRPr="00D17085">
        <w:rPr>
          <w:rFonts w:ascii="Arial" w:hAnsi="Arial"/>
        </w:rPr>
        <w:t>Can we live better with less? See how those who live with less get by</w:t>
      </w:r>
    </w:p>
    <w:p w:rsidR="007A4B0B" w:rsidRPr="002976F8" w:rsidRDefault="00463868" w:rsidP="000E1E6C">
      <w:pPr>
        <w:ind w:left="426"/>
        <w:contextualSpacing/>
        <w:rPr>
          <w:rFonts w:ascii="Arial" w:hAnsi="Arial"/>
        </w:rPr>
      </w:pPr>
      <w:hyperlink r:id="rId36" w:history="1">
        <w:r w:rsidR="00D17085" w:rsidRPr="006B528D">
          <w:rPr>
            <w:rStyle w:val="Hyperlink"/>
            <w:rFonts w:ascii="Arial" w:hAnsi="Arial"/>
          </w:rPr>
          <w:t>Wasteland</w:t>
        </w:r>
      </w:hyperlink>
      <w:r w:rsidR="00D17085">
        <w:rPr>
          <w:rStyle w:val="Hyperlink"/>
          <w:rFonts w:ascii="Arial" w:hAnsi="Arial"/>
        </w:rPr>
        <w:t xml:space="preserve"> - </w:t>
      </w:r>
      <w:r w:rsidR="00D17085" w:rsidRPr="00D17085">
        <w:rPr>
          <w:rFonts w:ascii="Arial" w:hAnsi="Arial"/>
        </w:rPr>
        <w:t>By creating art from the landfills of Rio de Janeiro, the artist Vik Muniz tries to change the lives of those work there</w:t>
      </w:r>
      <w:r w:rsidR="00D17085">
        <w:rPr>
          <w:rFonts w:ascii="Arial" w:hAnsi="Arial"/>
        </w:rPr>
        <w:t>…</w:t>
      </w:r>
    </w:p>
    <w:sectPr w:rsidR="007A4B0B" w:rsidRPr="002976F8" w:rsidSect="00B621D2">
      <w:headerReference w:type="default" r:id="rId37"/>
      <w:pgSz w:w="11906" w:h="16838" w:code="9"/>
      <w:pgMar w:top="1848" w:right="1304" w:bottom="907" w:left="1304" w:header="709" w:footer="21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EB9" w:rsidRDefault="00C15EB9" w:rsidP="008F2216">
      <w:r>
        <w:separator/>
      </w:r>
    </w:p>
  </w:endnote>
  <w:endnote w:type="continuationSeparator" w:id="0">
    <w:p w:rsidR="00C15EB9" w:rsidRDefault="00C15EB9" w:rsidP="008F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EB9" w:rsidRDefault="00C15EB9" w:rsidP="008F2216">
      <w:r>
        <w:separator/>
      </w:r>
    </w:p>
  </w:footnote>
  <w:footnote w:type="continuationSeparator" w:id="0">
    <w:p w:rsidR="00C15EB9" w:rsidRDefault="00C15EB9" w:rsidP="008F2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EB9" w:rsidRDefault="00C15EB9">
    <w:pPr>
      <w:pStyle w:val="Header"/>
    </w:pPr>
    <w:r>
      <w:rPr>
        <w:noProof/>
        <w:lang w:eastAsia="en-GB"/>
      </w:rPr>
      <w:drawing>
        <wp:anchor distT="0" distB="0" distL="114300" distR="114300" simplePos="0" relativeHeight="251661312" behindDoc="1" locked="0" layoutInCell="1" allowOverlap="1" wp14:anchorId="3439654F" wp14:editId="18F04658">
          <wp:simplePos x="0" y="0"/>
          <wp:positionH relativeFrom="page">
            <wp:posOffset>164465</wp:posOffset>
          </wp:positionH>
          <wp:positionV relativeFrom="page">
            <wp:posOffset>125730</wp:posOffset>
          </wp:positionV>
          <wp:extent cx="7565321" cy="10698480"/>
          <wp:effectExtent l="0" t="0" r="0" b="7620"/>
          <wp:wrapNone/>
          <wp:docPr id="23" name="Picture 23" descr="Cambridge Green Challenge posters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Green Challenge posters A3.jpg"/>
                  <pic:cNvPicPr/>
                </pic:nvPicPr>
                <pic:blipFill>
                  <a:blip r:embed="rId1"/>
                  <a:stretch>
                    <a:fillRect/>
                  </a:stretch>
                </pic:blipFill>
                <pic:spPr>
                  <a:xfrm>
                    <a:off x="0" y="0"/>
                    <a:ext cx="7565321"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pt;height:381.75pt;visibility:visible;mso-wrap-style:square" o:bullet="t">
        <v:imagedata r:id="rId1" o:title="MC910216330[1]"/>
      </v:shape>
    </w:pict>
  </w:numPicBullet>
  <w:numPicBullet w:numPicBulletId="1">
    <w:pict>
      <v:shape id="_x0000_i1027" type="#_x0000_t75" style="width:11.25pt;height:11.25pt;visibility:visible;mso-wrap-style:square" o:bullet="t">
        <v:imagedata r:id="rId2" o:title="BD21312_"/>
      </v:shape>
    </w:pict>
  </w:numPicBullet>
  <w:abstractNum w:abstractNumId="0">
    <w:nsid w:val="02CF62C9"/>
    <w:multiLevelType w:val="hybridMultilevel"/>
    <w:tmpl w:val="24DC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39755D"/>
    <w:multiLevelType w:val="hybridMultilevel"/>
    <w:tmpl w:val="C77439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604258"/>
    <w:multiLevelType w:val="hybridMultilevel"/>
    <w:tmpl w:val="7ED2BB64"/>
    <w:lvl w:ilvl="0" w:tplc="972A8EF2">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CA4381"/>
    <w:multiLevelType w:val="hybridMultilevel"/>
    <w:tmpl w:val="BA5E42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D97EB9"/>
    <w:multiLevelType w:val="hybridMultilevel"/>
    <w:tmpl w:val="A9525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7B3282"/>
    <w:multiLevelType w:val="hybridMultilevel"/>
    <w:tmpl w:val="AF92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847A85"/>
    <w:multiLevelType w:val="hybridMultilevel"/>
    <w:tmpl w:val="71F421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B67DFA"/>
    <w:multiLevelType w:val="hybridMultilevel"/>
    <w:tmpl w:val="E11CAA60"/>
    <w:lvl w:ilvl="0" w:tplc="99FE47CC">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B777BA"/>
    <w:multiLevelType w:val="hybridMultilevel"/>
    <w:tmpl w:val="82346752"/>
    <w:lvl w:ilvl="0" w:tplc="ED14AF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B11767"/>
    <w:multiLevelType w:val="hybridMultilevel"/>
    <w:tmpl w:val="04F6A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9252F2"/>
    <w:multiLevelType w:val="multilevel"/>
    <w:tmpl w:val="8CD8B802"/>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441C363A"/>
    <w:multiLevelType w:val="multilevel"/>
    <w:tmpl w:val="1C22B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1C2874"/>
    <w:multiLevelType w:val="hybridMultilevel"/>
    <w:tmpl w:val="32123A1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3">
    <w:nsid w:val="4EA54B9E"/>
    <w:multiLevelType w:val="hybridMultilevel"/>
    <w:tmpl w:val="2AD6C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5A09D6"/>
    <w:multiLevelType w:val="hybridMultilevel"/>
    <w:tmpl w:val="1AF0CC2A"/>
    <w:lvl w:ilvl="0" w:tplc="5978C0CE">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FA5633"/>
    <w:multiLevelType w:val="hybridMultilevel"/>
    <w:tmpl w:val="4076441C"/>
    <w:lvl w:ilvl="0" w:tplc="08090001">
      <w:start w:val="1"/>
      <w:numFmt w:val="bullet"/>
      <w:lvlText w:val=""/>
      <w:lvlJc w:val="left"/>
      <w:pPr>
        <w:ind w:left="720" w:hanging="720"/>
      </w:pPr>
      <w:rPr>
        <w:rFonts w:ascii="Symbol" w:hAnsi="Symbol" w:hint="default"/>
        <w:color w:val="3461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112367"/>
    <w:multiLevelType w:val="hybridMultilevel"/>
    <w:tmpl w:val="C8E6DBA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nsid w:val="59445087"/>
    <w:multiLevelType w:val="hybridMultilevel"/>
    <w:tmpl w:val="05165F00"/>
    <w:lvl w:ilvl="0" w:tplc="127213BE">
      <w:start w:val="1"/>
      <w:numFmt w:val="decimal"/>
      <w:lvlText w:val="%1."/>
      <w:lvlJc w:val="left"/>
      <w:pPr>
        <w:ind w:left="720" w:hanging="720"/>
      </w:pPr>
      <w:rPr>
        <w:rFonts w:hint="default"/>
        <w:color w:val="3461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70608A"/>
    <w:multiLevelType w:val="hybridMultilevel"/>
    <w:tmpl w:val="CE88D8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nsid w:val="66701762"/>
    <w:multiLevelType w:val="hybridMultilevel"/>
    <w:tmpl w:val="5E0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5A5E08"/>
    <w:multiLevelType w:val="hybridMultilevel"/>
    <w:tmpl w:val="38A6A3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nsid w:val="77E84409"/>
    <w:multiLevelType w:val="hybridMultilevel"/>
    <w:tmpl w:val="36C8F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8"/>
  </w:num>
  <w:num w:numId="11">
    <w:abstractNumId w:val="14"/>
  </w:num>
  <w:num w:numId="12">
    <w:abstractNumId w:val="6"/>
  </w:num>
  <w:num w:numId="13">
    <w:abstractNumId w:val="1"/>
  </w:num>
  <w:num w:numId="14">
    <w:abstractNumId w:val="4"/>
  </w:num>
  <w:num w:numId="15">
    <w:abstractNumId w:val="19"/>
  </w:num>
  <w:num w:numId="16">
    <w:abstractNumId w:val="5"/>
  </w:num>
  <w:num w:numId="17">
    <w:abstractNumId w:val="13"/>
  </w:num>
  <w:num w:numId="18">
    <w:abstractNumId w:val="0"/>
  </w:num>
  <w:num w:numId="19">
    <w:abstractNumId w:val="7"/>
  </w:num>
  <w:num w:numId="20">
    <w:abstractNumId w:val="2"/>
  </w:num>
  <w:num w:numId="21">
    <w:abstractNumId w:val="17"/>
  </w:num>
  <w:num w:numId="22">
    <w:abstractNumId w:val="15"/>
  </w:num>
  <w:num w:numId="23">
    <w:abstractNumId w:val="9"/>
  </w:num>
  <w:num w:numId="24">
    <w:abstractNumId w:val="21"/>
  </w:num>
  <w:num w:numId="25">
    <w:abstractNumId w:val="3"/>
  </w:num>
  <w:num w:numId="26">
    <w:abstractNumId w:val="11"/>
  </w:num>
  <w:num w:numId="27">
    <w:abstractNumId w:val="12"/>
  </w:num>
  <w:num w:numId="28">
    <w:abstractNumId w:val="18"/>
  </w:num>
  <w:num w:numId="29">
    <w:abstractNumId w:val="2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08"/>
    <w:rsid w:val="00000CB4"/>
    <w:rsid w:val="0000738A"/>
    <w:rsid w:val="00011F67"/>
    <w:rsid w:val="00020182"/>
    <w:rsid w:val="0002157F"/>
    <w:rsid w:val="00025144"/>
    <w:rsid w:val="0003324A"/>
    <w:rsid w:val="000340FA"/>
    <w:rsid w:val="00034F01"/>
    <w:rsid w:val="000358C2"/>
    <w:rsid w:val="000430C6"/>
    <w:rsid w:val="000445EA"/>
    <w:rsid w:val="0004662C"/>
    <w:rsid w:val="00047F4E"/>
    <w:rsid w:val="00057492"/>
    <w:rsid w:val="00062EFF"/>
    <w:rsid w:val="000658F8"/>
    <w:rsid w:val="00065BD3"/>
    <w:rsid w:val="000666E4"/>
    <w:rsid w:val="00072BAF"/>
    <w:rsid w:val="00074430"/>
    <w:rsid w:val="00076E3F"/>
    <w:rsid w:val="00084E3C"/>
    <w:rsid w:val="00085ABF"/>
    <w:rsid w:val="00093016"/>
    <w:rsid w:val="000966EC"/>
    <w:rsid w:val="000A0B95"/>
    <w:rsid w:val="000A0CCD"/>
    <w:rsid w:val="000B2EFE"/>
    <w:rsid w:val="000B4421"/>
    <w:rsid w:val="000B4A3C"/>
    <w:rsid w:val="000B5072"/>
    <w:rsid w:val="000C00E4"/>
    <w:rsid w:val="000C2B06"/>
    <w:rsid w:val="000D3141"/>
    <w:rsid w:val="000D66CA"/>
    <w:rsid w:val="000E1E6C"/>
    <w:rsid w:val="000E27E8"/>
    <w:rsid w:val="001054AC"/>
    <w:rsid w:val="00106342"/>
    <w:rsid w:val="00111C4B"/>
    <w:rsid w:val="00112D6B"/>
    <w:rsid w:val="00117C3B"/>
    <w:rsid w:val="00121931"/>
    <w:rsid w:val="001233BB"/>
    <w:rsid w:val="001243A1"/>
    <w:rsid w:val="00125A1A"/>
    <w:rsid w:val="00127FB7"/>
    <w:rsid w:val="001320B1"/>
    <w:rsid w:val="00132B2A"/>
    <w:rsid w:val="00133B49"/>
    <w:rsid w:val="001343F4"/>
    <w:rsid w:val="0013489E"/>
    <w:rsid w:val="001357CC"/>
    <w:rsid w:val="001375CB"/>
    <w:rsid w:val="00143416"/>
    <w:rsid w:val="001445B3"/>
    <w:rsid w:val="0014477E"/>
    <w:rsid w:val="00146F42"/>
    <w:rsid w:val="00151D72"/>
    <w:rsid w:val="00153B9B"/>
    <w:rsid w:val="001633E4"/>
    <w:rsid w:val="00163816"/>
    <w:rsid w:val="001665AD"/>
    <w:rsid w:val="0016706E"/>
    <w:rsid w:val="001678F1"/>
    <w:rsid w:val="0017225C"/>
    <w:rsid w:val="001763F6"/>
    <w:rsid w:val="00177170"/>
    <w:rsid w:val="0018551A"/>
    <w:rsid w:val="00185C6F"/>
    <w:rsid w:val="001904A2"/>
    <w:rsid w:val="00192E1A"/>
    <w:rsid w:val="001968C3"/>
    <w:rsid w:val="001A044A"/>
    <w:rsid w:val="001A3103"/>
    <w:rsid w:val="001A4910"/>
    <w:rsid w:val="001B0E60"/>
    <w:rsid w:val="001B3D2A"/>
    <w:rsid w:val="001B795B"/>
    <w:rsid w:val="001C169B"/>
    <w:rsid w:val="001C3BA9"/>
    <w:rsid w:val="001C5BE1"/>
    <w:rsid w:val="001C6DDE"/>
    <w:rsid w:val="001D3806"/>
    <w:rsid w:val="001E77F4"/>
    <w:rsid w:val="001F070A"/>
    <w:rsid w:val="001F079D"/>
    <w:rsid w:val="001F1958"/>
    <w:rsid w:val="001F20A9"/>
    <w:rsid w:val="001F3656"/>
    <w:rsid w:val="001F3FB0"/>
    <w:rsid w:val="001F49C6"/>
    <w:rsid w:val="002044CA"/>
    <w:rsid w:val="00205432"/>
    <w:rsid w:val="0021169B"/>
    <w:rsid w:val="002138D3"/>
    <w:rsid w:val="00217431"/>
    <w:rsid w:val="002213F9"/>
    <w:rsid w:val="00221E9A"/>
    <w:rsid w:val="00224244"/>
    <w:rsid w:val="00224BAB"/>
    <w:rsid w:val="002320AA"/>
    <w:rsid w:val="002368CE"/>
    <w:rsid w:val="00236AA2"/>
    <w:rsid w:val="0024261E"/>
    <w:rsid w:val="00243DE7"/>
    <w:rsid w:val="00243EDC"/>
    <w:rsid w:val="002474BA"/>
    <w:rsid w:val="00253A20"/>
    <w:rsid w:val="0026123D"/>
    <w:rsid w:val="0026680D"/>
    <w:rsid w:val="00272DAB"/>
    <w:rsid w:val="002761E7"/>
    <w:rsid w:val="00286896"/>
    <w:rsid w:val="00291AEF"/>
    <w:rsid w:val="00293184"/>
    <w:rsid w:val="002936FD"/>
    <w:rsid w:val="002939B2"/>
    <w:rsid w:val="002976F8"/>
    <w:rsid w:val="002979E0"/>
    <w:rsid w:val="002A139D"/>
    <w:rsid w:val="002A73D9"/>
    <w:rsid w:val="002B0C9E"/>
    <w:rsid w:val="002B2B03"/>
    <w:rsid w:val="002B4A4A"/>
    <w:rsid w:val="002B59CD"/>
    <w:rsid w:val="002C1B29"/>
    <w:rsid w:val="002C7D54"/>
    <w:rsid w:val="002D28AE"/>
    <w:rsid w:val="002D550C"/>
    <w:rsid w:val="002E0274"/>
    <w:rsid w:val="002E1888"/>
    <w:rsid w:val="002E34F3"/>
    <w:rsid w:val="002F4136"/>
    <w:rsid w:val="002F5969"/>
    <w:rsid w:val="002F5FAF"/>
    <w:rsid w:val="00301268"/>
    <w:rsid w:val="00302002"/>
    <w:rsid w:val="00303C43"/>
    <w:rsid w:val="00304260"/>
    <w:rsid w:val="00315883"/>
    <w:rsid w:val="003260E4"/>
    <w:rsid w:val="0033177D"/>
    <w:rsid w:val="00337DD9"/>
    <w:rsid w:val="0034060A"/>
    <w:rsid w:val="003435D6"/>
    <w:rsid w:val="00347CFF"/>
    <w:rsid w:val="00352E41"/>
    <w:rsid w:val="003550BF"/>
    <w:rsid w:val="00364FCC"/>
    <w:rsid w:val="00365F3D"/>
    <w:rsid w:val="00372666"/>
    <w:rsid w:val="003742EC"/>
    <w:rsid w:val="00380B74"/>
    <w:rsid w:val="00386ECB"/>
    <w:rsid w:val="00387C8E"/>
    <w:rsid w:val="00390269"/>
    <w:rsid w:val="00393628"/>
    <w:rsid w:val="00393E16"/>
    <w:rsid w:val="003967D8"/>
    <w:rsid w:val="00397C05"/>
    <w:rsid w:val="00397EA2"/>
    <w:rsid w:val="003A3B5F"/>
    <w:rsid w:val="003A4B3B"/>
    <w:rsid w:val="003B37AD"/>
    <w:rsid w:val="003B3A47"/>
    <w:rsid w:val="003B7511"/>
    <w:rsid w:val="003C3E49"/>
    <w:rsid w:val="003C55E1"/>
    <w:rsid w:val="003C742C"/>
    <w:rsid w:val="003C7791"/>
    <w:rsid w:val="003D012E"/>
    <w:rsid w:val="003D118B"/>
    <w:rsid w:val="003D432C"/>
    <w:rsid w:val="003D4D80"/>
    <w:rsid w:val="003D6464"/>
    <w:rsid w:val="003D79E7"/>
    <w:rsid w:val="003F4791"/>
    <w:rsid w:val="004029AC"/>
    <w:rsid w:val="0040393B"/>
    <w:rsid w:val="00403FD7"/>
    <w:rsid w:val="0040644A"/>
    <w:rsid w:val="00406493"/>
    <w:rsid w:val="00410374"/>
    <w:rsid w:val="00410A59"/>
    <w:rsid w:val="004167CB"/>
    <w:rsid w:val="00420793"/>
    <w:rsid w:val="00420E08"/>
    <w:rsid w:val="00421EB6"/>
    <w:rsid w:val="00427DBB"/>
    <w:rsid w:val="0043041E"/>
    <w:rsid w:val="00434CB0"/>
    <w:rsid w:val="00434CFD"/>
    <w:rsid w:val="0045282D"/>
    <w:rsid w:val="00453DAB"/>
    <w:rsid w:val="00455CF4"/>
    <w:rsid w:val="00463868"/>
    <w:rsid w:val="00464767"/>
    <w:rsid w:val="00464B33"/>
    <w:rsid w:val="004729A3"/>
    <w:rsid w:val="004764AF"/>
    <w:rsid w:val="004809FB"/>
    <w:rsid w:val="004858E5"/>
    <w:rsid w:val="004A0A7E"/>
    <w:rsid w:val="004A3982"/>
    <w:rsid w:val="004A4B52"/>
    <w:rsid w:val="004B73BD"/>
    <w:rsid w:val="004C0E0C"/>
    <w:rsid w:val="004C327D"/>
    <w:rsid w:val="004C6FD6"/>
    <w:rsid w:val="004C7EF3"/>
    <w:rsid w:val="004D22D7"/>
    <w:rsid w:val="004D2C80"/>
    <w:rsid w:val="004D3C08"/>
    <w:rsid w:val="004D6F06"/>
    <w:rsid w:val="004D7149"/>
    <w:rsid w:val="004E0B59"/>
    <w:rsid w:val="004E3462"/>
    <w:rsid w:val="004E48C2"/>
    <w:rsid w:val="004F2E1C"/>
    <w:rsid w:val="005008AD"/>
    <w:rsid w:val="0050400E"/>
    <w:rsid w:val="0050634C"/>
    <w:rsid w:val="00506FAD"/>
    <w:rsid w:val="00507E00"/>
    <w:rsid w:val="0052178A"/>
    <w:rsid w:val="00526DCF"/>
    <w:rsid w:val="00532F19"/>
    <w:rsid w:val="00544C32"/>
    <w:rsid w:val="00547CC1"/>
    <w:rsid w:val="00554325"/>
    <w:rsid w:val="005568B3"/>
    <w:rsid w:val="0055704E"/>
    <w:rsid w:val="00565559"/>
    <w:rsid w:val="005675A4"/>
    <w:rsid w:val="00573ED7"/>
    <w:rsid w:val="00575D7D"/>
    <w:rsid w:val="0057686E"/>
    <w:rsid w:val="005808BD"/>
    <w:rsid w:val="005A470B"/>
    <w:rsid w:val="005B5D49"/>
    <w:rsid w:val="005B7432"/>
    <w:rsid w:val="005D1C27"/>
    <w:rsid w:val="005D27F7"/>
    <w:rsid w:val="005D4873"/>
    <w:rsid w:val="005D5BC2"/>
    <w:rsid w:val="005D79AD"/>
    <w:rsid w:val="005E22F1"/>
    <w:rsid w:val="005E2480"/>
    <w:rsid w:val="005F0EEA"/>
    <w:rsid w:val="005F35B4"/>
    <w:rsid w:val="005F39F8"/>
    <w:rsid w:val="00600E59"/>
    <w:rsid w:val="006062CD"/>
    <w:rsid w:val="00612240"/>
    <w:rsid w:val="00613DF8"/>
    <w:rsid w:val="00624C64"/>
    <w:rsid w:val="00625805"/>
    <w:rsid w:val="006301A9"/>
    <w:rsid w:val="00634A30"/>
    <w:rsid w:val="006425FA"/>
    <w:rsid w:val="0064346D"/>
    <w:rsid w:val="00645ED1"/>
    <w:rsid w:val="00651072"/>
    <w:rsid w:val="00660D07"/>
    <w:rsid w:val="00680D10"/>
    <w:rsid w:val="0068681D"/>
    <w:rsid w:val="006A1574"/>
    <w:rsid w:val="006A44FB"/>
    <w:rsid w:val="006A66BF"/>
    <w:rsid w:val="006B1625"/>
    <w:rsid w:val="006B1F87"/>
    <w:rsid w:val="006B3D53"/>
    <w:rsid w:val="006B528D"/>
    <w:rsid w:val="006C2B4D"/>
    <w:rsid w:val="006C6118"/>
    <w:rsid w:val="006C7209"/>
    <w:rsid w:val="006D1636"/>
    <w:rsid w:val="006D36FE"/>
    <w:rsid w:val="006D4023"/>
    <w:rsid w:val="006D6BFD"/>
    <w:rsid w:val="006E1184"/>
    <w:rsid w:val="006E32F6"/>
    <w:rsid w:val="006E3D94"/>
    <w:rsid w:val="006E46F9"/>
    <w:rsid w:val="006E48B0"/>
    <w:rsid w:val="006F4941"/>
    <w:rsid w:val="006F4CB7"/>
    <w:rsid w:val="00703338"/>
    <w:rsid w:val="0070583B"/>
    <w:rsid w:val="0070589E"/>
    <w:rsid w:val="00711339"/>
    <w:rsid w:val="00711381"/>
    <w:rsid w:val="0071285B"/>
    <w:rsid w:val="00722FF1"/>
    <w:rsid w:val="00723439"/>
    <w:rsid w:val="00723599"/>
    <w:rsid w:val="00726945"/>
    <w:rsid w:val="00727759"/>
    <w:rsid w:val="00727DB8"/>
    <w:rsid w:val="0073653A"/>
    <w:rsid w:val="00742274"/>
    <w:rsid w:val="00742808"/>
    <w:rsid w:val="00745DF5"/>
    <w:rsid w:val="00747020"/>
    <w:rsid w:val="00753819"/>
    <w:rsid w:val="007554EB"/>
    <w:rsid w:val="00757580"/>
    <w:rsid w:val="00760BD8"/>
    <w:rsid w:val="00760D28"/>
    <w:rsid w:val="007653AA"/>
    <w:rsid w:val="00766E07"/>
    <w:rsid w:val="0077176B"/>
    <w:rsid w:val="00771BDC"/>
    <w:rsid w:val="007747B1"/>
    <w:rsid w:val="0077562D"/>
    <w:rsid w:val="00776024"/>
    <w:rsid w:val="0077622C"/>
    <w:rsid w:val="007813BC"/>
    <w:rsid w:val="00784D0C"/>
    <w:rsid w:val="007866F4"/>
    <w:rsid w:val="00790F6D"/>
    <w:rsid w:val="00791F82"/>
    <w:rsid w:val="00791FC5"/>
    <w:rsid w:val="007A4A3B"/>
    <w:rsid w:val="007A4B0B"/>
    <w:rsid w:val="007A605A"/>
    <w:rsid w:val="007B2E4F"/>
    <w:rsid w:val="007B366B"/>
    <w:rsid w:val="007B5180"/>
    <w:rsid w:val="007B59DA"/>
    <w:rsid w:val="007B6DAA"/>
    <w:rsid w:val="007B7C67"/>
    <w:rsid w:val="007B7D8B"/>
    <w:rsid w:val="007C018C"/>
    <w:rsid w:val="007C3EA0"/>
    <w:rsid w:val="007C7CDF"/>
    <w:rsid w:val="007D3AC3"/>
    <w:rsid w:val="007E4AA7"/>
    <w:rsid w:val="007E524F"/>
    <w:rsid w:val="007F1186"/>
    <w:rsid w:val="007F1F15"/>
    <w:rsid w:val="007F2892"/>
    <w:rsid w:val="008017A3"/>
    <w:rsid w:val="00801B62"/>
    <w:rsid w:val="00812491"/>
    <w:rsid w:val="00812D8F"/>
    <w:rsid w:val="0081371B"/>
    <w:rsid w:val="00813808"/>
    <w:rsid w:val="00816974"/>
    <w:rsid w:val="0082474C"/>
    <w:rsid w:val="00826055"/>
    <w:rsid w:val="00827C61"/>
    <w:rsid w:val="00830A2C"/>
    <w:rsid w:val="00831902"/>
    <w:rsid w:val="00832CB7"/>
    <w:rsid w:val="0085167F"/>
    <w:rsid w:val="008516DA"/>
    <w:rsid w:val="00860F45"/>
    <w:rsid w:val="0086297A"/>
    <w:rsid w:val="00871D91"/>
    <w:rsid w:val="00875228"/>
    <w:rsid w:val="008764CB"/>
    <w:rsid w:val="00877314"/>
    <w:rsid w:val="008874C1"/>
    <w:rsid w:val="008907B9"/>
    <w:rsid w:val="00890B15"/>
    <w:rsid w:val="00896BF3"/>
    <w:rsid w:val="008A01D8"/>
    <w:rsid w:val="008A47A0"/>
    <w:rsid w:val="008A6E1E"/>
    <w:rsid w:val="008B4B93"/>
    <w:rsid w:val="008B573C"/>
    <w:rsid w:val="008C1C13"/>
    <w:rsid w:val="008C50E3"/>
    <w:rsid w:val="008C72CB"/>
    <w:rsid w:val="008D0CEB"/>
    <w:rsid w:val="008D14C8"/>
    <w:rsid w:val="008D400A"/>
    <w:rsid w:val="008E0E00"/>
    <w:rsid w:val="008E24E9"/>
    <w:rsid w:val="008E4ADB"/>
    <w:rsid w:val="008F03E3"/>
    <w:rsid w:val="008F2216"/>
    <w:rsid w:val="008F3F1A"/>
    <w:rsid w:val="008F4E52"/>
    <w:rsid w:val="00915B18"/>
    <w:rsid w:val="00916F66"/>
    <w:rsid w:val="00930D40"/>
    <w:rsid w:val="00934CCD"/>
    <w:rsid w:val="0093710E"/>
    <w:rsid w:val="009425DA"/>
    <w:rsid w:val="00944A3C"/>
    <w:rsid w:val="0095544E"/>
    <w:rsid w:val="00961CF5"/>
    <w:rsid w:val="00974535"/>
    <w:rsid w:val="00980F85"/>
    <w:rsid w:val="009827F5"/>
    <w:rsid w:val="00990C77"/>
    <w:rsid w:val="0099165F"/>
    <w:rsid w:val="00993840"/>
    <w:rsid w:val="00997312"/>
    <w:rsid w:val="009A119D"/>
    <w:rsid w:val="009A4716"/>
    <w:rsid w:val="009B0115"/>
    <w:rsid w:val="009B23A5"/>
    <w:rsid w:val="009B5416"/>
    <w:rsid w:val="009B6AAC"/>
    <w:rsid w:val="009B7363"/>
    <w:rsid w:val="009B757F"/>
    <w:rsid w:val="009C267B"/>
    <w:rsid w:val="009C356B"/>
    <w:rsid w:val="009C4E1A"/>
    <w:rsid w:val="009C543D"/>
    <w:rsid w:val="009C566B"/>
    <w:rsid w:val="009D0863"/>
    <w:rsid w:val="009D32EC"/>
    <w:rsid w:val="009D3F1E"/>
    <w:rsid w:val="009D526B"/>
    <w:rsid w:val="009D6D7B"/>
    <w:rsid w:val="009E2815"/>
    <w:rsid w:val="009F171B"/>
    <w:rsid w:val="009F1F6F"/>
    <w:rsid w:val="009F773A"/>
    <w:rsid w:val="00A01303"/>
    <w:rsid w:val="00A066AF"/>
    <w:rsid w:val="00A1294F"/>
    <w:rsid w:val="00A1410A"/>
    <w:rsid w:val="00A20043"/>
    <w:rsid w:val="00A21EF7"/>
    <w:rsid w:val="00A225BC"/>
    <w:rsid w:val="00A241DB"/>
    <w:rsid w:val="00A31198"/>
    <w:rsid w:val="00A31B99"/>
    <w:rsid w:val="00A40863"/>
    <w:rsid w:val="00A4247F"/>
    <w:rsid w:val="00A445D8"/>
    <w:rsid w:val="00A56C5C"/>
    <w:rsid w:val="00A70058"/>
    <w:rsid w:val="00A72C81"/>
    <w:rsid w:val="00A747AA"/>
    <w:rsid w:val="00A8068F"/>
    <w:rsid w:val="00A81D97"/>
    <w:rsid w:val="00A820A1"/>
    <w:rsid w:val="00A94EC4"/>
    <w:rsid w:val="00AA0EC1"/>
    <w:rsid w:val="00AA3115"/>
    <w:rsid w:val="00AB3D47"/>
    <w:rsid w:val="00AB622B"/>
    <w:rsid w:val="00AC0B38"/>
    <w:rsid w:val="00AC1E97"/>
    <w:rsid w:val="00AC417D"/>
    <w:rsid w:val="00AC4A75"/>
    <w:rsid w:val="00AC4ED4"/>
    <w:rsid w:val="00AD22E6"/>
    <w:rsid w:val="00AD301A"/>
    <w:rsid w:val="00AD46FE"/>
    <w:rsid w:val="00AD6262"/>
    <w:rsid w:val="00AD6B98"/>
    <w:rsid w:val="00AE0749"/>
    <w:rsid w:val="00AF4398"/>
    <w:rsid w:val="00B06E31"/>
    <w:rsid w:val="00B076FB"/>
    <w:rsid w:val="00B22016"/>
    <w:rsid w:val="00B2494A"/>
    <w:rsid w:val="00B3001F"/>
    <w:rsid w:val="00B31385"/>
    <w:rsid w:val="00B31B44"/>
    <w:rsid w:val="00B343CB"/>
    <w:rsid w:val="00B42FA2"/>
    <w:rsid w:val="00B439D9"/>
    <w:rsid w:val="00B511D5"/>
    <w:rsid w:val="00B61D25"/>
    <w:rsid w:val="00B621D2"/>
    <w:rsid w:val="00B62424"/>
    <w:rsid w:val="00B66E87"/>
    <w:rsid w:val="00B71841"/>
    <w:rsid w:val="00B76CE7"/>
    <w:rsid w:val="00B804FB"/>
    <w:rsid w:val="00B81B72"/>
    <w:rsid w:val="00B82B6B"/>
    <w:rsid w:val="00B848E0"/>
    <w:rsid w:val="00B84F05"/>
    <w:rsid w:val="00B8604C"/>
    <w:rsid w:val="00B864DB"/>
    <w:rsid w:val="00B87805"/>
    <w:rsid w:val="00B92047"/>
    <w:rsid w:val="00B92D7E"/>
    <w:rsid w:val="00B93C7D"/>
    <w:rsid w:val="00B96F62"/>
    <w:rsid w:val="00B97A0F"/>
    <w:rsid w:val="00BA2C52"/>
    <w:rsid w:val="00BA34B2"/>
    <w:rsid w:val="00BA50E2"/>
    <w:rsid w:val="00BA6510"/>
    <w:rsid w:val="00BB1C71"/>
    <w:rsid w:val="00BB4C10"/>
    <w:rsid w:val="00BB5E4C"/>
    <w:rsid w:val="00BC2811"/>
    <w:rsid w:val="00BC7054"/>
    <w:rsid w:val="00BE1D7E"/>
    <w:rsid w:val="00BE446E"/>
    <w:rsid w:val="00BF26C7"/>
    <w:rsid w:val="00BF3B08"/>
    <w:rsid w:val="00BF5771"/>
    <w:rsid w:val="00BF5BDD"/>
    <w:rsid w:val="00BF6219"/>
    <w:rsid w:val="00BF65CA"/>
    <w:rsid w:val="00C00D94"/>
    <w:rsid w:val="00C120B3"/>
    <w:rsid w:val="00C125F7"/>
    <w:rsid w:val="00C15A14"/>
    <w:rsid w:val="00C15EB9"/>
    <w:rsid w:val="00C34CA8"/>
    <w:rsid w:val="00C35551"/>
    <w:rsid w:val="00C3644F"/>
    <w:rsid w:val="00C4271D"/>
    <w:rsid w:val="00C61479"/>
    <w:rsid w:val="00C67594"/>
    <w:rsid w:val="00C71412"/>
    <w:rsid w:val="00C72ED3"/>
    <w:rsid w:val="00C736E3"/>
    <w:rsid w:val="00C85BB1"/>
    <w:rsid w:val="00C90761"/>
    <w:rsid w:val="00C91D06"/>
    <w:rsid w:val="00C9433A"/>
    <w:rsid w:val="00C96751"/>
    <w:rsid w:val="00CA15BD"/>
    <w:rsid w:val="00CA4C82"/>
    <w:rsid w:val="00CB14CE"/>
    <w:rsid w:val="00CB5741"/>
    <w:rsid w:val="00CC0F78"/>
    <w:rsid w:val="00CC177D"/>
    <w:rsid w:val="00CC2AC0"/>
    <w:rsid w:val="00CC4B34"/>
    <w:rsid w:val="00CD106A"/>
    <w:rsid w:val="00CD15F5"/>
    <w:rsid w:val="00CD223D"/>
    <w:rsid w:val="00CD5A9D"/>
    <w:rsid w:val="00CD6CEF"/>
    <w:rsid w:val="00CE1A8C"/>
    <w:rsid w:val="00CE3C66"/>
    <w:rsid w:val="00CF44F9"/>
    <w:rsid w:val="00D07FB4"/>
    <w:rsid w:val="00D14687"/>
    <w:rsid w:val="00D156F9"/>
    <w:rsid w:val="00D15C28"/>
    <w:rsid w:val="00D16B3A"/>
    <w:rsid w:val="00D17085"/>
    <w:rsid w:val="00D2161D"/>
    <w:rsid w:val="00D217F0"/>
    <w:rsid w:val="00D24B83"/>
    <w:rsid w:val="00D25DFE"/>
    <w:rsid w:val="00D27A81"/>
    <w:rsid w:val="00D304BB"/>
    <w:rsid w:val="00D31D4F"/>
    <w:rsid w:val="00D44D1B"/>
    <w:rsid w:val="00D45606"/>
    <w:rsid w:val="00D511C8"/>
    <w:rsid w:val="00D603EF"/>
    <w:rsid w:val="00D60DCA"/>
    <w:rsid w:val="00D6512D"/>
    <w:rsid w:val="00D67BA7"/>
    <w:rsid w:val="00D760E4"/>
    <w:rsid w:val="00D80801"/>
    <w:rsid w:val="00D83CE3"/>
    <w:rsid w:val="00D91324"/>
    <w:rsid w:val="00D962DC"/>
    <w:rsid w:val="00DA2E31"/>
    <w:rsid w:val="00DA5C0E"/>
    <w:rsid w:val="00DA60E4"/>
    <w:rsid w:val="00DB6617"/>
    <w:rsid w:val="00DB6767"/>
    <w:rsid w:val="00DD028A"/>
    <w:rsid w:val="00DD0A4E"/>
    <w:rsid w:val="00DD474E"/>
    <w:rsid w:val="00DE0116"/>
    <w:rsid w:val="00DE22E6"/>
    <w:rsid w:val="00DE4E8D"/>
    <w:rsid w:val="00DF2C55"/>
    <w:rsid w:val="00DF678A"/>
    <w:rsid w:val="00E006B6"/>
    <w:rsid w:val="00E00EB8"/>
    <w:rsid w:val="00E02F46"/>
    <w:rsid w:val="00E05ED6"/>
    <w:rsid w:val="00E1594D"/>
    <w:rsid w:val="00E15F3D"/>
    <w:rsid w:val="00E21450"/>
    <w:rsid w:val="00E21CAA"/>
    <w:rsid w:val="00E22986"/>
    <w:rsid w:val="00E22A2C"/>
    <w:rsid w:val="00E2341D"/>
    <w:rsid w:val="00E23CAC"/>
    <w:rsid w:val="00E23FC8"/>
    <w:rsid w:val="00E24D11"/>
    <w:rsid w:val="00E27B44"/>
    <w:rsid w:val="00E31CA5"/>
    <w:rsid w:val="00E34F3E"/>
    <w:rsid w:val="00E374CC"/>
    <w:rsid w:val="00E404F3"/>
    <w:rsid w:val="00E637BD"/>
    <w:rsid w:val="00E64AA3"/>
    <w:rsid w:val="00E70E8C"/>
    <w:rsid w:val="00E75F57"/>
    <w:rsid w:val="00E81FE1"/>
    <w:rsid w:val="00E8476F"/>
    <w:rsid w:val="00E871B3"/>
    <w:rsid w:val="00E94470"/>
    <w:rsid w:val="00E948D4"/>
    <w:rsid w:val="00E96874"/>
    <w:rsid w:val="00EA02BA"/>
    <w:rsid w:val="00EA2B32"/>
    <w:rsid w:val="00EB163D"/>
    <w:rsid w:val="00EB3672"/>
    <w:rsid w:val="00EB50D6"/>
    <w:rsid w:val="00EB5D97"/>
    <w:rsid w:val="00EC5ED0"/>
    <w:rsid w:val="00EC7BB5"/>
    <w:rsid w:val="00ED0697"/>
    <w:rsid w:val="00ED52BF"/>
    <w:rsid w:val="00ED7A6C"/>
    <w:rsid w:val="00EE7CF4"/>
    <w:rsid w:val="00EF35ED"/>
    <w:rsid w:val="00EF60D9"/>
    <w:rsid w:val="00EF6870"/>
    <w:rsid w:val="00EF6BE3"/>
    <w:rsid w:val="00F04050"/>
    <w:rsid w:val="00F05E82"/>
    <w:rsid w:val="00F0740D"/>
    <w:rsid w:val="00F20286"/>
    <w:rsid w:val="00F207F4"/>
    <w:rsid w:val="00F22454"/>
    <w:rsid w:val="00F227DE"/>
    <w:rsid w:val="00F24E22"/>
    <w:rsid w:val="00F32220"/>
    <w:rsid w:val="00F34467"/>
    <w:rsid w:val="00F3673A"/>
    <w:rsid w:val="00F40790"/>
    <w:rsid w:val="00F40B77"/>
    <w:rsid w:val="00F42BFB"/>
    <w:rsid w:val="00F46B56"/>
    <w:rsid w:val="00F5625D"/>
    <w:rsid w:val="00F60020"/>
    <w:rsid w:val="00F63110"/>
    <w:rsid w:val="00F81410"/>
    <w:rsid w:val="00F96F05"/>
    <w:rsid w:val="00FB3014"/>
    <w:rsid w:val="00FB6CAE"/>
    <w:rsid w:val="00FC0A8A"/>
    <w:rsid w:val="00FC0D86"/>
    <w:rsid w:val="00FC187C"/>
    <w:rsid w:val="00FD32FC"/>
    <w:rsid w:val="00FD67F5"/>
    <w:rsid w:val="00FE3973"/>
    <w:rsid w:val="00FE3D35"/>
    <w:rsid w:val="00FE53F7"/>
    <w:rsid w:val="00FF49A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table" w:styleId="TableGrid">
    <w:name w:val="Table Grid"/>
    <w:basedOn w:val="TableNormal"/>
    <w:uiPriority w:val="59"/>
    <w:rsid w:val="00600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E59"/>
    <w:pPr>
      <w:autoSpaceDE w:val="0"/>
      <w:autoSpaceDN w:val="0"/>
      <w:adjustRightInd w:val="0"/>
    </w:pPr>
    <w:rPr>
      <w:rFonts w:ascii="Myriad Pro Light" w:hAnsi="Myriad Pro Light" w:cs="Myriad Pro Light"/>
      <w:color w:val="000000"/>
      <w:sz w:val="24"/>
      <w:szCs w:val="24"/>
    </w:rPr>
  </w:style>
  <w:style w:type="paragraph" w:customStyle="1" w:styleId="Pa2">
    <w:name w:val="Pa2"/>
    <w:basedOn w:val="Default"/>
    <w:next w:val="Default"/>
    <w:uiPriority w:val="99"/>
    <w:rsid w:val="00600E59"/>
    <w:pPr>
      <w:spacing w:line="221" w:lineRule="atLeast"/>
    </w:pPr>
    <w:rPr>
      <w:rFonts w:cs="Times New Roman"/>
      <w:color w:val="auto"/>
    </w:rPr>
  </w:style>
  <w:style w:type="character" w:customStyle="1" w:styleId="A4">
    <w:name w:val="A4"/>
    <w:uiPriority w:val="99"/>
    <w:rsid w:val="00600E59"/>
    <w:rPr>
      <w:rFonts w:cs="Myriad Pro Light"/>
      <w:color w:val="000000"/>
      <w:sz w:val="17"/>
      <w:szCs w:val="17"/>
    </w:rPr>
  </w:style>
  <w:style w:type="paragraph" w:customStyle="1" w:styleId="PolicyHeading">
    <w:name w:val="Policy Heading"/>
    <w:basedOn w:val="Normal"/>
    <w:link w:val="PolicyHeadingChar"/>
    <w:qFormat/>
    <w:rsid w:val="007A4B0B"/>
    <w:pPr>
      <w:spacing w:after="200" w:line="276" w:lineRule="auto"/>
    </w:pPr>
    <w:rPr>
      <w:rFonts w:ascii="Arial" w:eastAsiaTheme="minorHAnsi" w:hAnsi="Arial"/>
      <w:b/>
      <w:color w:val="AF95A3"/>
      <w:sz w:val="24"/>
      <w:szCs w:val="24"/>
    </w:rPr>
  </w:style>
  <w:style w:type="character" w:customStyle="1" w:styleId="PolicyHeadingChar">
    <w:name w:val="Policy Heading Char"/>
    <w:basedOn w:val="DefaultParagraphFont"/>
    <w:link w:val="PolicyHeading"/>
    <w:rsid w:val="007A4B0B"/>
    <w:rPr>
      <w:rFonts w:ascii="Arial" w:eastAsiaTheme="minorHAnsi" w:hAnsi="Arial" w:cs="Arial"/>
      <w:b/>
      <w:color w:val="AF95A3"/>
      <w:sz w:val="24"/>
      <w:szCs w:val="24"/>
      <w:lang w:eastAsia="en-US"/>
    </w:rPr>
  </w:style>
  <w:style w:type="character" w:customStyle="1" w:styleId="A7">
    <w:name w:val="A7"/>
    <w:uiPriority w:val="99"/>
    <w:rsid w:val="007A4B0B"/>
    <w:rPr>
      <w:rFonts w:cs="Myriad Pro Light"/>
      <w:color w:val="000000"/>
      <w:sz w:val="18"/>
      <w:szCs w:val="18"/>
    </w:rPr>
  </w:style>
  <w:style w:type="character" w:styleId="FollowedHyperlink">
    <w:name w:val="FollowedHyperlink"/>
    <w:basedOn w:val="DefaultParagraphFont"/>
    <w:rsid w:val="004E48C2"/>
    <w:rPr>
      <w:color w:val="800080" w:themeColor="followedHyperlink"/>
      <w:u w:val="single"/>
    </w:rPr>
  </w:style>
  <w:style w:type="character" w:styleId="CommentReference">
    <w:name w:val="annotation reference"/>
    <w:basedOn w:val="DefaultParagraphFont"/>
    <w:rsid w:val="008F4E52"/>
    <w:rPr>
      <w:sz w:val="16"/>
      <w:szCs w:val="16"/>
    </w:rPr>
  </w:style>
  <w:style w:type="paragraph" w:styleId="CommentText">
    <w:name w:val="annotation text"/>
    <w:basedOn w:val="Normal"/>
    <w:link w:val="CommentTextChar"/>
    <w:rsid w:val="008F4E52"/>
    <w:rPr>
      <w:sz w:val="20"/>
      <w:szCs w:val="20"/>
    </w:rPr>
  </w:style>
  <w:style w:type="character" w:customStyle="1" w:styleId="CommentTextChar">
    <w:name w:val="Comment Text Char"/>
    <w:basedOn w:val="DefaultParagraphFont"/>
    <w:link w:val="CommentText"/>
    <w:rsid w:val="008F4E52"/>
    <w:rPr>
      <w:rFonts w:cs="Arial"/>
      <w:lang w:eastAsia="en-US"/>
    </w:rPr>
  </w:style>
  <w:style w:type="paragraph" w:styleId="CommentSubject">
    <w:name w:val="annotation subject"/>
    <w:basedOn w:val="CommentText"/>
    <w:next w:val="CommentText"/>
    <w:link w:val="CommentSubjectChar"/>
    <w:rsid w:val="008F4E52"/>
    <w:rPr>
      <w:b/>
      <w:bCs/>
    </w:rPr>
  </w:style>
  <w:style w:type="character" w:customStyle="1" w:styleId="CommentSubjectChar">
    <w:name w:val="Comment Subject Char"/>
    <w:basedOn w:val="CommentTextChar"/>
    <w:link w:val="CommentSubject"/>
    <w:rsid w:val="008F4E52"/>
    <w:rPr>
      <w:rFonts w:cs="Arial"/>
      <w:b/>
      <w:bCs/>
      <w:lang w:eastAsia="en-US"/>
    </w:rPr>
  </w:style>
  <w:style w:type="paragraph" w:styleId="Revision">
    <w:name w:val="Revision"/>
    <w:hidden/>
    <w:uiPriority w:val="99"/>
    <w:semiHidden/>
    <w:rsid w:val="008F4E52"/>
    <w:rPr>
      <w:rFonts w:cs="Arial"/>
      <w:sz w:val="22"/>
      <w:szCs w:val="22"/>
      <w:lang w:eastAsia="en-US"/>
    </w:rPr>
  </w:style>
  <w:style w:type="paragraph" w:styleId="FootnoteText">
    <w:name w:val="footnote text"/>
    <w:basedOn w:val="Normal"/>
    <w:link w:val="FootnoteTextChar"/>
    <w:rsid w:val="008D0CEB"/>
    <w:rPr>
      <w:sz w:val="20"/>
      <w:szCs w:val="20"/>
    </w:rPr>
  </w:style>
  <w:style w:type="character" w:customStyle="1" w:styleId="FootnoteTextChar">
    <w:name w:val="Footnote Text Char"/>
    <w:basedOn w:val="DefaultParagraphFont"/>
    <w:link w:val="FootnoteText"/>
    <w:rsid w:val="008D0CEB"/>
    <w:rPr>
      <w:rFonts w:cs="Arial"/>
      <w:lang w:eastAsia="en-US"/>
    </w:rPr>
  </w:style>
  <w:style w:type="character" w:styleId="FootnoteReference">
    <w:name w:val="footnote reference"/>
    <w:basedOn w:val="DefaultParagraphFont"/>
    <w:rsid w:val="008D0CE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table" w:styleId="TableGrid">
    <w:name w:val="Table Grid"/>
    <w:basedOn w:val="TableNormal"/>
    <w:uiPriority w:val="59"/>
    <w:rsid w:val="00600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E59"/>
    <w:pPr>
      <w:autoSpaceDE w:val="0"/>
      <w:autoSpaceDN w:val="0"/>
      <w:adjustRightInd w:val="0"/>
    </w:pPr>
    <w:rPr>
      <w:rFonts w:ascii="Myriad Pro Light" w:hAnsi="Myriad Pro Light" w:cs="Myriad Pro Light"/>
      <w:color w:val="000000"/>
      <w:sz w:val="24"/>
      <w:szCs w:val="24"/>
    </w:rPr>
  </w:style>
  <w:style w:type="paragraph" w:customStyle="1" w:styleId="Pa2">
    <w:name w:val="Pa2"/>
    <w:basedOn w:val="Default"/>
    <w:next w:val="Default"/>
    <w:uiPriority w:val="99"/>
    <w:rsid w:val="00600E59"/>
    <w:pPr>
      <w:spacing w:line="221" w:lineRule="atLeast"/>
    </w:pPr>
    <w:rPr>
      <w:rFonts w:cs="Times New Roman"/>
      <w:color w:val="auto"/>
    </w:rPr>
  </w:style>
  <w:style w:type="character" w:customStyle="1" w:styleId="A4">
    <w:name w:val="A4"/>
    <w:uiPriority w:val="99"/>
    <w:rsid w:val="00600E59"/>
    <w:rPr>
      <w:rFonts w:cs="Myriad Pro Light"/>
      <w:color w:val="000000"/>
      <w:sz w:val="17"/>
      <w:szCs w:val="17"/>
    </w:rPr>
  </w:style>
  <w:style w:type="paragraph" w:customStyle="1" w:styleId="PolicyHeading">
    <w:name w:val="Policy Heading"/>
    <w:basedOn w:val="Normal"/>
    <w:link w:val="PolicyHeadingChar"/>
    <w:qFormat/>
    <w:rsid w:val="007A4B0B"/>
    <w:pPr>
      <w:spacing w:after="200" w:line="276" w:lineRule="auto"/>
    </w:pPr>
    <w:rPr>
      <w:rFonts w:ascii="Arial" w:eastAsiaTheme="minorHAnsi" w:hAnsi="Arial"/>
      <w:b/>
      <w:color w:val="AF95A3"/>
      <w:sz w:val="24"/>
      <w:szCs w:val="24"/>
    </w:rPr>
  </w:style>
  <w:style w:type="character" w:customStyle="1" w:styleId="PolicyHeadingChar">
    <w:name w:val="Policy Heading Char"/>
    <w:basedOn w:val="DefaultParagraphFont"/>
    <w:link w:val="PolicyHeading"/>
    <w:rsid w:val="007A4B0B"/>
    <w:rPr>
      <w:rFonts w:ascii="Arial" w:eastAsiaTheme="minorHAnsi" w:hAnsi="Arial" w:cs="Arial"/>
      <w:b/>
      <w:color w:val="AF95A3"/>
      <w:sz w:val="24"/>
      <w:szCs w:val="24"/>
      <w:lang w:eastAsia="en-US"/>
    </w:rPr>
  </w:style>
  <w:style w:type="character" w:customStyle="1" w:styleId="A7">
    <w:name w:val="A7"/>
    <w:uiPriority w:val="99"/>
    <w:rsid w:val="007A4B0B"/>
    <w:rPr>
      <w:rFonts w:cs="Myriad Pro Light"/>
      <w:color w:val="000000"/>
      <w:sz w:val="18"/>
      <w:szCs w:val="18"/>
    </w:rPr>
  </w:style>
  <w:style w:type="character" w:styleId="FollowedHyperlink">
    <w:name w:val="FollowedHyperlink"/>
    <w:basedOn w:val="DefaultParagraphFont"/>
    <w:rsid w:val="004E48C2"/>
    <w:rPr>
      <w:color w:val="800080" w:themeColor="followedHyperlink"/>
      <w:u w:val="single"/>
    </w:rPr>
  </w:style>
  <w:style w:type="character" w:styleId="CommentReference">
    <w:name w:val="annotation reference"/>
    <w:basedOn w:val="DefaultParagraphFont"/>
    <w:rsid w:val="008F4E52"/>
    <w:rPr>
      <w:sz w:val="16"/>
      <w:szCs w:val="16"/>
    </w:rPr>
  </w:style>
  <w:style w:type="paragraph" w:styleId="CommentText">
    <w:name w:val="annotation text"/>
    <w:basedOn w:val="Normal"/>
    <w:link w:val="CommentTextChar"/>
    <w:rsid w:val="008F4E52"/>
    <w:rPr>
      <w:sz w:val="20"/>
      <w:szCs w:val="20"/>
    </w:rPr>
  </w:style>
  <w:style w:type="character" w:customStyle="1" w:styleId="CommentTextChar">
    <w:name w:val="Comment Text Char"/>
    <w:basedOn w:val="DefaultParagraphFont"/>
    <w:link w:val="CommentText"/>
    <w:rsid w:val="008F4E52"/>
    <w:rPr>
      <w:rFonts w:cs="Arial"/>
      <w:lang w:eastAsia="en-US"/>
    </w:rPr>
  </w:style>
  <w:style w:type="paragraph" w:styleId="CommentSubject">
    <w:name w:val="annotation subject"/>
    <w:basedOn w:val="CommentText"/>
    <w:next w:val="CommentText"/>
    <w:link w:val="CommentSubjectChar"/>
    <w:rsid w:val="008F4E52"/>
    <w:rPr>
      <w:b/>
      <w:bCs/>
    </w:rPr>
  </w:style>
  <w:style w:type="character" w:customStyle="1" w:styleId="CommentSubjectChar">
    <w:name w:val="Comment Subject Char"/>
    <w:basedOn w:val="CommentTextChar"/>
    <w:link w:val="CommentSubject"/>
    <w:rsid w:val="008F4E52"/>
    <w:rPr>
      <w:rFonts w:cs="Arial"/>
      <w:b/>
      <w:bCs/>
      <w:lang w:eastAsia="en-US"/>
    </w:rPr>
  </w:style>
  <w:style w:type="paragraph" w:styleId="Revision">
    <w:name w:val="Revision"/>
    <w:hidden/>
    <w:uiPriority w:val="99"/>
    <w:semiHidden/>
    <w:rsid w:val="008F4E52"/>
    <w:rPr>
      <w:rFonts w:cs="Arial"/>
      <w:sz w:val="22"/>
      <w:szCs w:val="22"/>
      <w:lang w:eastAsia="en-US"/>
    </w:rPr>
  </w:style>
  <w:style w:type="paragraph" w:styleId="FootnoteText">
    <w:name w:val="footnote text"/>
    <w:basedOn w:val="Normal"/>
    <w:link w:val="FootnoteTextChar"/>
    <w:rsid w:val="008D0CEB"/>
    <w:rPr>
      <w:sz w:val="20"/>
      <w:szCs w:val="20"/>
    </w:rPr>
  </w:style>
  <w:style w:type="character" w:customStyle="1" w:styleId="FootnoteTextChar">
    <w:name w:val="Footnote Text Char"/>
    <w:basedOn w:val="DefaultParagraphFont"/>
    <w:link w:val="FootnoteText"/>
    <w:rsid w:val="008D0CEB"/>
    <w:rPr>
      <w:rFonts w:cs="Arial"/>
      <w:lang w:eastAsia="en-US"/>
    </w:rPr>
  </w:style>
  <w:style w:type="character" w:styleId="FootnoteReference">
    <w:name w:val="footnote reference"/>
    <w:basedOn w:val="DefaultParagraphFont"/>
    <w:rsid w:val="008D0C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50062">
      <w:bodyDiv w:val="1"/>
      <w:marLeft w:val="0"/>
      <w:marRight w:val="0"/>
      <w:marTop w:val="0"/>
      <w:marBottom w:val="0"/>
      <w:divBdr>
        <w:top w:val="none" w:sz="0" w:space="0" w:color="auto"/>
        <w:left w:val="none" w:sz="0" w:space="0" w:color="auto"/>
        <w:bottom w:val="none" w:sz="0" w:space="0" w:color="auto"/>
        <w:right w:val="none" w:sz="0" w:space="0" w:color="auto"/>
      </w:divBdr>
    </w:div>
    <w:div w:id="765152920">
      <w:bodyDiv w:val="1"/>
      <w:marLeft w:val="0"/>
      <w:marRight w:val="0"/>
      <w:marTop w:val="0"/>
      <w:marBottom w:val="0"/>
      <w:divBdr>
        <w:top w:val="none" w:sz="0" w:space="0" w:color="auto"/>
        <w:left w:val="none" w:sz="0" w:space="0" w:color="auto"/>
        <w:bottom w:val="none" w:sz="0" w:space="0" w:color="auto"/>
        <w:right w:val="none" w:sz="0" w:space="0" w:color="auto"/>
      </w:divBdr>
    </w:div>
    <w:div w:id="928272929">
      <w:bodyDiv w:val="1"/>
      <w:marLeft w:val="0"/>
      <w:marRight w:val="0"/>
      <w:marTop w:val="0"/>
      <w:marBottom w:val="0"/>
      <w:divBdr>
        <w:top w:val="none" w:sz="0" w:space="0" w:color="auto"/>
        <w:left w:val="none" w:sz="0" w:space="0" w:color="auto"/>
        <w:bottom w:val="none" w:sz="0" w:space="0" w:color="auto"/>
        <w:right w:val="none" w:sz="0" w:space="0" w:color="auto"/>
      </w:divBdr>
    </w:div>
    <w:div w:id="968048030">
      <w:bodyDiv w:val="1"/>
      <w:marLeft w:val="0"/>
      <w:marRight w:val="0"/>
      <w:marTop w:val="0"/>
      <w:marBottom w:val="0"/>
      <w:divBdr>
        <w:top w:val="none" w:sz="0" w:space="0" w:color="auto"/>
        <w:left w:val="none" w:sz="0" w:space="0" w:color="auto"/>
        <w:bottom w:val="none" w:sz="0" w:space="0" w:color="auto"/>
        <w:right w:val="none" w:sz="0" w:space="0" w:color="auto"/>
      </w:divBdr>
    </w:div>
    <w:div w:id="15341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hereisnoaway.net/" TargetMode="External"/><Relationship Id="rId18" Type="http://schemas.openxmlformats.org/officeDocument/2006/relationships/hyperlink" Target="http://www.environment.admin.cam.ac.uk/sustainable-procurement" TargetMode="External"/><Relationship Id="rId26" Type="http://schemas.openxmlformats.org/officeDocument/2006/relationships/hyperlink" Target="mailto:grainne.kennedy@admin.cam.ac.uk?subject=World%20record%20attemp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nvironment.admin.cam.ac.uk/files/warpit_postersx3.pdf" TargetMode="External"/><Relationship Id="rId34" Type="http://schemas.openxmlformats.org/officeDocument/2006/relationships/hyperlink" Target="https://truecostmovie.com/"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en.wikipedia.org/wiki/Waste_hierarchy" TargetMode="External"/><Relationship Id="rId25" Type="http://schemas.openxmlformats.org/officeDocument/2006/relationships/hyperlink" Target="mailto:environment@admin.cam.ac.uk?subject=Spotlight%20on%20Waste%20-%20Repair%20Cafe" TargetMode="External"/><Relationship Id="rId33" Type="http://schemas.openxmlformats.org/officeDocument/2006/relationships/hyperlink" Target="http://www.cleanbinmovie.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cambridgesust/" TargetMode="External"/><Relationship Id="rId20" Type="http://schemas.openxmlformats.org/officeDocument/2006/relationships/hyperlink" Target="https://www.warp-it.co.uk/cambridgeuni" TargetMode="External"/><Relationship Id="rId29" Type="http://schemas.openxmlformats.org/officeDocument/2006/relationships/hyperlink" Target="mailto:environment@admin.cam.ac.uk?subject=Mick%20Goerge%20tou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vironment@admin.cam.ac.uk?subject=Please%20provide%20me%20with%20waste%20data%20for%20my%20building" TargetMode="External"/><Relationship Id="rId24" Type="http://schemas.openxmlformats.org/officeDocument/2006/relationships/hyperlink" Target="http://cambridgecarbonfootprint.org/" TargetMode="External"/><Relationship Id="rId32" Type="http://schemas.openxmlformats.org/officeDocument/2006/relationships/hyperlink" Target="http://www.bagitmovie.com/"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facebook.com/CUenvironment/" TargetMode="External"/><Relationship Id="rId23" Type="http://schemas.openxmlformats.org/officeDocument/2006/relationships/hyperlink" Target="mailto:environment@admin.cam.ac.uk?subject=Clothes%20swap%20-%20rails%20and%20mirrors" TargetMode="External"/><Relationship Id="rId28" Type="http://schemas.openxmlformats.org/officeDocument/2006/relationships/image" Target="media/image6.jpeg"/><Relationship Id="rId36" Type="http://schemas.openxmlformats.org/officeDocument/2006/relationships/hyperlink" Target="http://www.wastelandmovie.com/" TargetMode="External"/><Relationship Id="rId10" Type="http://schemas.openxmlformats.org/officeDocument/2006/relationships/hyperlink" Target="http://www.environment.admin.cam.ac.uk/files/2015_waste_audit_guidance.pdf" TargetMode="External"/><Relationship Id="rId19" Type="http://schemas.openxmlformats.org/officeDocument/2006/relationships/image" Target="media/image4.png"/><Relationship Id="rId31" Type="http://schemas.openxmlformats.org/officeDocument/2006/relationships/hyperlink" Target="http://storyofstuff.org/" TargetMode="External"/><Relationship Id="rId4" Type="http://schemas.microsoft.com/office/2007/relationships/stylesWithEffects" Target="stylesWithEffects.xml"/><Relationship Id="rId9" Type="http://schemas.openxmlformats.org/officeDocument/2006/relationships/hyperlink" Target="http://www.environment.admin.cam.ac.uk/sites/www.environment.admin.cam.ac.uk/files/cgc_waste_recycling_guidance.pdf" TargetMode="External"/><Relationship Id="rId14" Type="http://schemas.openxmlformats.org/officeDocument/2006/relationships/hyperlink" Target="https://twitter.com/CambridgeSust?ref_src=twsrc%5Egoogle%7Ctwcamp%5Eserp%7Ctwgr%5Eauthor" TargetMode="External"/><Relationship Id="rId22" Type="http://schemas.openxmlformats.org/officeDocument/2006/relationships/hyperlink" Target="http://www.abc.net.au/news/2017-03-28/the-price-of-fast-fashion-rivers-turn-blue-tonnes-in-landfill/8389156"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minimalismfilm.com/wa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1A8E-B662-4FFC-A8E9-6D317938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9C23C1D4.dotm</Template>
  <TotalTime>1</TotalTime>
  <Pages>4</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12603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 Darsley</dc:creator>
  <cp:lastModifiedBy>Grainne Kennedy</cp:lastModifiedBy>
  <cp:revision>2</cp:revision>
  <cp:lastPrinted>2017-09-29T09:01:00Z</cp:lastPrinted>
  <dcterms:created xsi:type="dcterms:W3CDTF">2017-10-02T10:13:00Z</dcterms:created>
  <dcterms:modified xsi:type="dcterms:W3CDTF">2017-10-02T10:13:00Z</dcterms:modified>
</cp:coreProperties>
</file>